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24A2020" w14:textId="77777777" w:rsidR="00F6181D" w:rsidRDefault="00F6181D">
      <w:pPr>
        <w:pStyle w:val="Tekstpodstawowy"/>
        <w:ind w:left="0"/>
        <w:jc w:val="left"/>
        <w:rPr>
          <w:b/>
          <w:sz w:val="24"/>
        </w:rPr>
      </w:pPr>
    </w:p>
    <w:p w14:paraId="00BF3F8D" w14:textId="77777777" w:rsidR="00F6181D" w:rsidRDefault="00F6181D">
      <w:pPr>
        <w:pStyle w:val="Tekstpodstawowy"/>
        <w:ind w:left="0"/>
        <w:jc w:val="left"/>
        <w:rPr>
          <w:b/>
          <w:sz w:val="24"/>
        </w:rPr>
      </w:pPr>
    </w:p>
    <w:p w14:paraId="43F5A21E" w14:textId="77777777" w:rsidR="00F6181D" w:rsidRDefault="00F6181D">
      <w:pPr>
        <w:pStyle w:val="Tekstpodstawowy"/>
        <w:ind w:left="0"/>
        <w:jc w:val="left"/>
        <w:rPr>
          <w:b/>
          <w:sz w:val="24"/>
        </w:rPr>
      </w:pPr>
    </w:p>
    <w:p w14:paraId="415944F2" w14:textId="77777777" w:rsidR="00F6181D" w:rsidRDefault="00F6181D">
      <w:pPr>
        <w:pStyle w:val="Tekstpodstawowy"/>
        <w:ind w:left="0"/>
        <w:jc w:val="left"/>
        <w:rPr>
          <w:b/>
          <w:sz w:val="24"/>
        </w:rPr>
      </w:pPr>
    </w:p>
    <w:p w14:paraId="18B6DA5F" w14:textId="77777777" w:rsidR="00F6181D" w:rsidRDefault="00F6181D">
      <w:pPr>
        <w:pStyle w:val="Tekstpodstawowy"/>
        <w:spacing w:before="1"/>
        <w:ind w:left="0"/>
        <w:jc w:val="left"/>
        <w:rPr>
          <w:b/>
          <w:sz w:val="22"/>
        </w:rPr>
      </w:pPr>
    </w:p>
    <w:p w14:paraId="39E43BEA" w14:textId="77777777" w:rsidR="009936DB" w:rsidRDefault="009B463F" w:rsidP="009936DB">
      <w:pPr>
        <w:pStyle w:val="Stopka"/>
        <w:jc w:val="center"/>
        <w:rPr>
          <w:rFonts w:ascii="Arial" w:hAnsi="Arial"/>
          <w:b/>
          <w:bCs/>
          <w:sz w:val="20"/>
          <w:szCs w:val="20"/>
        </w:rPr>
      </w:pPr>
      <w:r>
        <w:rPr>
          <w:rFonts w:ascii="Arial" w:hAnsi="Arial"/>
          <w:b/>
          <w:bCs/>
          <w:sz w:val="20"/>
          <w:szCs w:val="20"/>
        </w:rPr>
        <w:t>SZCZEGÓŁOWE SPECYFIKACJE TECHNICZNE</w:t>
      </w:r>
    </w:p>
    <w:p w14:paraId="0766F4C8" w14:textId="77777777" w:rsidR="006D1A1C" w:rsidRPr="00610E85" w:rsidRDefault="006D1A1C" w:rsidP="006D1A1C">
      <w:pPr>
        <w:pStyle w:val="Stopka"/>
        <w:jc w:val="center"/>
        <w:rPr>
          <w:rFonts w:ascii="Arial" w:hAnsi="Arial"/>
          <w:b/>
          <w:bCs/>
          <w:sz w:val="20"/>
          <w:szCs w:val="20"/>
        </w:rPr>
      </w:pPr>
      <w:r w:rsidRPr="00610E85">
        <w:rPr>
          <w:rFonts w:ascii="Arial" w:hAnsi="Arial"/>
          <w:b/>
          <w:bCs/>
          <w:sz w:val="20"/>
          <w:szCs w:val="20"/>
        </w:rPr>
        <w:t>dla zadania inwestycyjnego pn.</w:t>
      </w:r>
    </w:p>
    <w:p w14:paraId="13C94D5D" w14:textId="26039963" w:rsidR="006D1A1C" w:rsidRPr="00CB0AA6" w:rsidRDefault="006D1A1C" w:rsidP="006D1A1C">
      <w:pPr>
        <w:pStyle w:val="Stopka"/>
        <w:jc w:val="center"/>
        <w:rPr>
          <w:rFonts w:ascii="Arial" w:hAnsi="Arial"/>
          <w:b/>
          <w:bCs/>
          <w:sz w:val="20"/>
          <w:szCs w:val="20"/>
        </w:rPr>
      </w:pPr>
      <w:r w:rsidRPr="00610E85">
        <w:rPr>
          <w:rFonts w:ascii="Arial" w:hAnsi="Arial"/>
          <w:b/>
          <w:bCs/>
          <w:sz w:val="20"/>
          <w:szCs w:val="20"/>
        </w:rPr>
        <w:t>„</w:t>
      </w:r>
      <w:r w:rsidR="00815978" w:rsidRPr="00815978">
        <w:rPr>
          <w:rFonts w:ascii="Arial" w:hAnsi="Arial"/>
          <w:b/>
          <w:bCs/>
          <w:sz w:val="20"/>
          <w:szCs w:val="20"/>
        </w:rPr>
        <w:t>Poprawa bezpieczeństwa poprzez budowę chodników, przejścia dla pieszych, dedykowane oświetlenie, zmiana organizacji ruchu w miejscowości Załęże w ciągu drogi wojewódzkiej nr 224</w:t>
      </w:r>
      <w:r w:rsidRPr="00610E85">
        <w:rPr>
          <w:rFonts w:ascii="Arial" w:hAnsi="Arial"/>
          <w:b/>
          <w:bCs/>
          <w:sz w:val="20"/>
          <w:szCs w:val="20"/>
        </w:rPr>
        <w:t>"</w:t>
      </w:r>
    </w:p>
    <w:p w14:paraId="0EF923B1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06DAF3B4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18C3EEEC" w14:textId="7F2F82BA" w:rsidR="00F6181D" w:rsidRDefault="009936DB">
      <w:pPr>
        <w:pStyle w:val="Nagwek1"/>
        <w:spacing w:line="243" w:lineRule="exact"/>
        <w:ind w:left="697" w:right="1051" w:firstLine="0"/>
        <w:jc w:val="center"/>
      </w:pPr>
      <w:bookmarkStart w:id="0" w:name="_Toc118446748"/>
      <w:r>
        <w:t>D.</w:t>
      </w:r>
      <w:r w:rsidR="00BE4744">
        <w:t>04</w:t>
      </w:r>
      <w:r w:rsidR="009B463F">
        <w:t>.0</w:t>
      </w:r>
      <w:r w:rsidR="007D7410">
        <w:t>3</w:t>
      </w:r>
      <w:r w:rsidR="009B463F">
        <w:t>.01</w:t>
      </w:r>
      <w:bookmarkEnd w:id="0"/>
    </w:p>
    <w:p w14:paraId="2FB1A5DB" w14:textId="77777777" w:rsidR="00F6181D" w:rsidRDefault="00F6181D">
      <w:pPr>
        <w:pStyle w:val="Tekstpodstawowy"/>
        <w:spacing w:before="11"/>
        <w:ind w:left="0"/>
        <w:jc w:val="left"/>
        <w:rPr>
          <w:b/>
          <w:sz w:val="19"/>
        </w:rPr>
      </w:pPr>
    </w:p>
    <w:p w14:paraId="4D349F65" w14:textId="74EB771A" w:rsidR="00F6181D" w:rsidRDefault="007D7410">
      <w:pPr>
        <w:ind w:left="692" w:right="1051"/>
        <w:jc w:val="center"/>
        <w:rPr>
          <w:b/>
          <w:sz w:val="20"/>
        </w:rPr>
      </w:pPr>
      <w:r>
        <w:rPr>
          <w:b/>
          <w:sz w:val="20"/>
        </w:rPr>
        <w:t xml:space="preserve">OCZYSZCZENIE I SKROPIENIE WARSTW KONSTRUKCYJNYCH </w:t>
      </w:r>
    </w:p>
    <w:p w14:paraId="76D3C18D" w14:textId="77777777" w:rsidR="00F6181D" w:rsidRDefault="00F6181D">
      <w:pPr>
        <w:pStyle w:val="Tekstpodstawowy"/>
        <w:ind w:left="0"/>
        <w:jc w:val="left"/>
        <w:rPr>
          <w:b/>
          <w:sz w:val="24"/>
        </w:rPr>
      </w:pPr>
    </w:p>
    <w:p w14:paraId="34B53296" w14:textId="77777777" w:rsidR="00F6181D" w:rsidRDefault="00F6181D">
      <w:pPr>
        <w:pStyle w:val="Tekstpodstawowy"/>
        <w:ind w:left="0"/>
        <w:jc w:val="left"/>
        <w:rPr>
          <w:b/>
          <w:sz w:val="24"/>
        </w:rPr>
      </w:pPr>
    </w:p>
    <w:p w14:paraId="266281C8" w14:textId="77777777" w:rsidR="00F6181D" w:rsidRDefault="00F6181D">
      <w:pPr>
        <w:pStyle w:val="Tekstpodstawowy"/>
        <w:ind w:left="0"/>
        <w:jc w:val="left"/>
        <w:rPr>
          <w:b/>
          <w:sz w:val="24"/>
        </w:rPr>
      </w:pPr>
    </w:p>
    <w:p w14:paraId="2C198E9A" w14:textId="77777777" w:rsidR="00F6181D" w:rsidRDefault="00F6181D">
      <w:pPr>
        <w:pStyle w:val="Tekstpodstawowy"/>
        <w:ind w:left="0"/>
        <w:jc w:val="left"/>
        <w:rPr>
          <w:b/>
          <w:sz w:val="24"/>
        </w:rPr>
      </w:pPr>
    </w:p>
    <w:p w14:paraId="6B808595" w14:textId="77777777" w:rsidR="00F6181D" w:rsidRDefault="00F6181D">
      <w:pPr>
        <w:pStyle w:val="Tekstpodstawowy"/>
        <w:ind w:left="0"/>
        <w:jc w:val="left"/>
        <w:rPr>
          <w:b/>
          <w:sz w:val="24"/>
        </w:rPr>
      </w:pPr>
    </w:p>
    <w:p w14:paraId="3C918497" w14:textId="77777777" w:rsidR="00F6181D" w:rsidRDefault="00F6181D">
      <w:pPr>
        <w:pStyle w:val="Tekstpodstawowy"/>
        <w:ind w:left="0"/>
        <w:jc w:val="left"/>
        <w:rPr>
          <w:b/>
          <w:sz w:val="18"/>
        </w:rPr>
      </w:pPr>
    </w:p>
    <w:p w14:paraId="35985838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307D1B23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4A86C96F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2FEA7840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5113E952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03EABFDE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5FCF494A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2E3B8B14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3D534706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3ED872F8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10BF5A01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17EC9DE6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6B72499C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1A7EC356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0C186FD2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208679E6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61FF1F48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135FE5E0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6102783F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36CBF9BB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4A38438A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6B83DF58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3D1C277C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7C2384E7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79AE8F58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38BE25DF" w14:textId="77777777" w:rsidR="00F6181D" w:rsidRDefault="00F6181D">
      <w:pPr>
        <w:pStyle w:val="Tekstpodstawowy"/>
        <w:spacing w:before="2"/>
        <w:ind w:left="0"/>
        <w:jc w:val="left"/>
        <w:rPr>
          <w:sz w:val="24"/>
        </w:rPr>
      </w:pPr>
    </w:p>
    <w:p w14:paraId="71BF9C13" w14:textId="77777777" w:rsidR="00F6181D" w:rsidRDefault="00F6181D">
      <w:pPr>
        <w:jc w:val="center"/>
        <w:sectPr w:rsidR="00F6181D">
          <w:type w:val="continuous"/>
          <w:pgSz w:w="11910" w:h="16840"/>
          <w:pgMar w:top="1440" w:right="500" w:bottom="280" w:left="1000" w:header="708" w:footer="708" w:gutter="0"/>
          <w:cols w:space="708"/>
        </w:sectPr>
      </w:pPr>
    </w:p>
    <w:p w14:paraId="5ED36A5B" w14:textId="77777777" w:rsidR="00F6181D" w:rsidRDefault="00F6181D">
      <w:pPr>
        <w:pStyle w:val="Tekstpodstawowy"/>
        <w:ind w:left="0"/>
        <w:jc w:val="left"/>
      </w:pPr>
    </w:p>
    <w:p w14:paraId="6FA3FCCC" w14:textId="77777777" w:rsidR="00F6181D" w:rsidRDefault="00F6181D">
      <w:pPr>
        <w:pStyle w:val="Tekstpodstawowy"/>
        <w:ind w:left="0"/>
        <w:jc w:val="left"/>
      </w:pPr>
    </w:p>
    <w:p w14:paraId="012612DA" w14:textId="77777777" w:rsidR="00F6181D" w:rsidRDefault="00F6181D">
      <w:pPr>
        <w:pStyle w:val="Tekstpodstawowy"/>
        <w:ind w:left="0"/>
        <w:jc w:val="left"/>
      </w:pPr>
    </w:p>
    <w:p w14:paraId="2CADE8AC" w14:textId="77777777" w:rsidR="00F6181D" w:rsidRDefault="00F6181D">
      <w:pPr>
        <w:pStyle w:val="Tekstpodstawowy"/>
        <w:ind w:left="0"/>
        <w:jc w:val="left"/>
      </w:pPr>
    </w:p>
    <w:p w14:paraId="26C3E029" w14:textId="77777777" w:rsidR="00F6181D" w:rsidRDefault="00F6181D">
      <w:pPr>
        <w:pStyle w:val="Tekstpodstawowy"/>
        <w:ind w:left="0"/>
        <w:jc w:val="left"/>
      </w:pPr>
    </w:p>
    <w:p w14:paraId="437B436C" w14:textId="77777777" w:rsidR="00F6181D" w:rsidRDefault="00F6181D">
      <w:pPr>
        <w:pStyle w:val="Tekstpodstawowy"/>
        <w:ind w:left="0"/>
        <w:jc w:val="left"/>
      </w:pPr>
    </w:p>
    <w:p w14:paraId="6AD6631B" w14:textId="77777777" w:rsidR="00F6181D" w:rsidRDefault="00F6181D">
      <w:pPr>
        <w:pStyle w:val="Tekstpodstawowy"/>
        <w:ind w:left="0"/>
        <w:jc w:val="left"/>
      </w:pPr>
    </w:p>
    <w:p w14:paraId="3DA4F54D" w14:textId="77777777" w:rsidR="00F6181D" w:rsidRDefault="00F6181D">
      <w:pPr>
        <w:pStyle w:val="Tekstpodstawowy"/>
        <w:ind w:left="0"/>
        <w:jc w:val="left"/>
      </w:pPr>
    </w:p>
    <w:p w14:paraId="7C63536D" w14:textId="77777777" w:rsidR="00F6181D" w:rsidRDefault="00F6181D">
      <w:pPr>
        <w:pStyle w:val="Tekstpodstawowy"/>
        <w:ind w:left="0"/>
        <w:jc w:val="left"/>
      </w:pPr>
    </w:p>
    <w:p w14:paraId="09846F3E" w14:textId="77777777" w:rsidR="00F6181D" w:rsidRDefault="00F6181D">
      <w:pPr>
        <w:pStyle w:val="Tekstpodstawowy"/>
        <w:ind w:left="0"/>
        <w:jc w:val="left"/>
      </w:pPr>
    </w:p>
    <w:p w14:paraId="38AC4DB4" w14:textId="77777777" w:rsidR="00F6181D" w:rsidRDefault="00F6181D">
      <w:pPr>
        <w:pStyle w:val="Tekstpodstawowy"/>
        <w:ind w:left="0"/>
        <w:jc w:val="left"/>
      </w:pPr>
    </w:p>
    <w:p w14:paraId="452DC45D" w14:textId="77777777" w:rsidR="00F6181D" w:rsidRDefault="00F6181D">
      <w:pPr>
        <w:pStyle w:val="Tekstpodstawowy"/>
        <w:ind w:left="0"/>
        <w:jc w:val="left"/>
      </w:pPr>
    </w:p>
    <w:p w14:paraId="07D2F2B0" w14:textId="77777777" w:rsidR="00F6181D" w:rsidRDefault="00F6181D">
      <w:pPr>
        <w:pStyle w:val="Tekstpodstawowy"/>
        <w:ind w:left="0"/>
        <w:jc w:val="left"/>
      </w:pPr>
    </w:p>
    <w:p w14:paraId="42B507AE" w14:textId="77777777" w:rsidR="00F6181D" w:rsidRDefault="00F6181D">
      <w:pPr>
        <w:pStyle w:val="Tekstpodstawowy"/>
        <w:ind w:left="0"/>
        <w:jc w:val="left"/>
      </w:pPr>
    </w:p>
    <w:p w14:paraId="35F46B77" w14:textId="77777777" w:rsidR="00F6181D" w:rsidRDefault="00F6181D">
      <w:pPr>
        <w:pStyle w:val="Tekstpodstawowy"/>
        <w:ind w:left="0"/>
        <w:jc w:val="left"/>
      </w:pPr>
    </w:p>
    <w:p w14:paraId="7CCB721E" w14:textId="77777777" w:rsidR="00F6181D" w:rsidRDefault="00F6181D">
      <w:pPr>
        <w:pStyle w:val="Tekstpodstawowy"/>
        <w:ind w:left="0"/>
        <w:jc w:val="left"/>
      </w:pPr>
    </w:p>
    <w:p w14:paraId="23E5EA74" w14:textId="77777777" w:rsidR="00F6181D" w:rsidRDefault="00F6181D">
      <w:pPr>
        <w:pStyle w:val="Tekstpodstawowy"/>
        <w:ind w:left="0"/>
        <w:jc w:val="left"/>
      </w:pPr>
    </w:p>
    <w:p w14:paraId="466019DD" w14:textId="77777777" w:rsidR="00F6181D" w:rsidRDefault="00F6181D">
      <w:pPr>
        <w:pStyle w:val="Tekstpodstawowy"/>
        <w:ind w:left="0"/>
        <w:jc w:val="left"/>
      </w:pPr>
    </w:p>
    <w:p w14:paraId="6FCD1630" w14:textId="77777777" w:rsidR="00F6181D" w:rsidRDefault="00F6181D">
      <w:pPr>
        <w:pStyle w:val="Tekstpodstawowy"/>
        <w:ind w:left="0"/>
        <w:jc w:val="left"/>
      </w:pPr>
    </w:p>
    <w:p w14:paraId="29D926A6" w14:textId="77777777" w:rsidR="00F6181D" w:rsidRDefault="00F6181D">
      <w:pPr>
        <w:pStyle w:val="Tekstpodstawowy"/>
        <w:ind w:left="0"/>
        <w:jc w:val="left"/>
      </w:pPr>
    </w:p>
    <w:p w14:paraId="0AAC87D9" w14:textId="77777777" w:rsidR="00F6181D" w:rsidRDefault="00F6181D">
      <w:pPr>
        <w:pStyle w:val="Tekstpodstawowy"/>
        <w:ind w:left="0"/>
        <w:jc w:val="left"/>
      </w:pPr>
    </w:p>
    <w:p w14:paraId="17E445A2" w14:textId="77777777" w:rsidR="00F6181D" w:rsidRDefault="00F6181D">
      <w:pPr>
        <w:pStyle w:val="Tekstpodstawowy"/>
        <w:ind w:left="0"/>
        <w:jc w:val="left"/>
      </w:pPr>
    </w:p>
    <w:p w14:paraId="2B501B5D" w14:textId="77777777" w:rsidR="00F6181D" w:rsidRDefault="00F6181D">
      <w:pPr>
        <w:pStyle w:val="Tekstpodstawowy"/>
        <w:ind w:left="0"/>
        <w:jc w:val="left"/>
      </w:pPr>
    </w:p>
    <w:p w14:paraId="3B368B83" w14:textId="77777777" w:rsidR="00F6181D" w:rsidRDefault="00F6181D">
      <w:pPr>
        <w:pStyle w:val="Tekstpodstawowy"/>
        <w:ind w:left="0"/>
        <w:jc w:val="left"/>
      </w:pPr>
    </w:p>
    <w:p w14:paraId="3692FA6E" w14:textId="77777777" w:rsidR="00F6181D" w:rsidRDefault="00F6181D">
      <w:pPr>
        <w:pStyle w:val="Tekstpodstawowy"/>
        <w:ind w:left="0"/>
        <w:jc w:val="left"/>
      </w:pPr>
    </w:p>
    <w:p w14:paraId="3F9E1FA2" w14:textId="77777777" w:rsidR="00F6181D" w:rsidRDefault="00F6181D">
      <w:pPr>
        <w:pStyle w:val="Tekstpodstawowy"/>
        <w:ind w:left="0"/>
        <w:jc w:val="left"/>
      </w:pPr>
    </w:p>
    <w:p w14:paraId="3030633E" w14:textId="77777777" w:rsidR="00F6181D" w:rsidRDefault="00F6181D">
      <w:pPr>
        <w:pStyle w:val="Tekstpodstawowy"/>
        <w:ind w:left="0"/>
        <w:jc w:val="left"/>
      </w:pPr>
    </w:p>
    <w:p w14:paraId="4B5C0FC0" w14:textId="77777777" w:rsidR="00F6181D" w:rsidRDefault="00F6181D">
      <w:pPr>
        <w:pStyle w:val="Tekstpodstawowy"/>
        <w:ind w:left="0"/>
        <w:jc w:val="left"/>
      </w:pPr>
    </w:p>
    <w:p w14:paraId="25D50481" w14:textId="77777777" w:rsidR="00F6181D" w:rsidRDefault="00F6181D">
      <w:pPr>
        <w:pStyle w:val="Tekstpodstawowy"/>
        <w:ind w:left="0"/>
        <w:jc w:val="left"/>
      </w:pPr>
    </w:p>
    <w:p w14:paraId="781A94D6" w14:textId="77777777" w:rsidR="00F6181D" w:rsidRDefault="00F6181D">
      <w:pPr>
        <w:pStyle w:val="Tekstpodstawowy"/>
        <w:ind w:left="0"/>
        <w:jc w:val="left"/>
      </w:pPr>
    </w:p>
    <w:p w14:paraId="2ECCDCFD" w14:textId="77777777" w:rsidR="00F6181D" w:rsidRDefault="00F6181D">
      <w:pPr>
        <w:pStyle w:val="Tekstpodstawowy"/>
        <w:spacing w:before="5"/>
        <w:ind w:left="0"/>
        <w:jc w:val="left"/>
        <w:rPr>
          <w:sz w:val="28"/>
        </w:rPr>
      </w:pPr>
    </w:p>
    <w:p w14:paraId="1DAF8F8B" w14:textId="77777777" w:rsidR="00F6181D" w:rsidRDefault="00F6181D">
      <w:pPr>
        <w:pStyle w:val="Tekstpodstawowy"/>
        <w:ind w:left="0"/>
        <w:jc w:val="left"/>
      </w:pPr>
    </w:p>
    <w:p w14:paraId="73227653" w14:textId="77777777" w:rsidR="00F6181D" w:rsidRDefault="00F6181D">
      <w:pPr>
        <w:pStyle w:val="Tekstpodstawowy"/>
        <w:ind w:left="0"/>
        <w:jc w:val="left"/>
      </w:pPr>
    </w:p>
    <w:p w14:paraId="0C223C27" w14:textId="77777777" w:rsidR="00F6181D" w:rsidRDefault="00F6181D">
      <w:pPr>
        <w:pStyle w:val="Tekstpodstawowy"/>
        <w:ind w:left="0"/>
        <w:jc w:val="left"/>
      </w:pPr>
    </w:p>
    <w:p w14:paraId="186A4A29" w14:textId="77777777" w:rsidR="00F6181D" w:rsidRDefault="00F6181D">
      <w:pPr>
        <w:pStyle w:val="Tekstpodstawowy"/>
        <w:ind w:left="0"/>
        <w:jc w:val="left"/>
      </w:pPr>
    </w:p>
    <w:p w14:paraId="40ABBDE4" w14:textId="77777777" w:rsidR="00F6181D" w:rsidRDefault="00F6181D">
      <w:pPr>
        <w:pStyle w:val="Tekstpodstawowy"/>
        <w:spacing w:before="9"/>
        <w:ind w:left="0"/>
        <w:jc w:val="left"/>
      </w:pPr>
    </w:p>
    <w:p w14:paraId="17A0BA1C" w14:textId="77777777" w:rsidR="00F6181D" w:rsidRDefault="00F6181D">
      <w:pPr>
        <w:spacing w:line="405" w:lineRule="auto"/>
        <w:jc w:val="right"/>
        <w:sectPr w:rsidR="00F6181D">
          <w:headerReference w:type="default" r:id="rId8"/>
          <w:footerReference w:type="default" r:id="rId9"/>
          <w:pgSz w:w="11910" w:h="16840"/>
          <w:pgMar w:top="1320" w:right="500" w:bottom="1000" w:left="1000" w:header="513" w:footer="810" w:gutter="0"/>
          <w:pgNumType w:start="2"/>
          <w:cols w:space="708"/>
        </w:sectPr>
      </w:pPr>
    </w:p>
    <w:p w14:paraId="6E71D0FC" w14:textId="77777777" w:rsidR="00F6181D" w:rsidRDefault="00F6181D">
      <w:pPr>
        <w:sectPr w:rsidR="00F6181D">
          <w:pgSz w:w="11910" w:h="16840"/>
          <w:pgMar w:top="1320" w:right="500" w:bottom="1608" w:left="1000" w:header="513" w:footer="810" w:gutter="0"/>
          <w:cols w:space="708"/>
        </w:sectPr>
      </w:pPr>
    </w:p>
    <w:sdt>
      <w:sdtPr>
        <w:rPr>
          <w:rFonts w:ascii="Verdana" w:eastAsia="Verdana" w:hAnsi="Verdana" w:cs="Verdana"/>
          <w:color w:val="auto"/>
          <w:sz w:val="22"/>
          <w:szCs w:val="22"/>
          <w:lang w:eastAsia="en-US"/>
        </w:rPr>
        <w:id w:val="-216119625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14DCEB82" w14:textId="5935A1E0" w:rsidR="00BE6D78" w:rsidRPr="00BE6D78" w:rsidRDefault="00BE6D78">
          <w:pPr>
            <w:pStyle w:val="Nagwekspisutreci"/>
            <w:rPr>
              <w:rFonts w:ascii="Verdana" w:hAnsi="Verdana"/>
              <w:color w:val="auto"/>
            </w:rPr>
          </w:pPr>
          <w:r w:rsidRPr="00BE6D78">
            <w:rPr>
              <w:rFonts w:ascii="Verdana" w:hAnsi="Verdana"/>
              <w:color w:val="auto"/>
            </w:rPr>
            <w:t>Spis treści</w:t>
          </w:r>
        </w:p>
        <w:p w14:paraId="73CAD298" w14:textId="1101CA48" w:rsidR="00BE6D78" w:rsidRPr="00BE6D78" w:rsidRDefault="00BE6D78">
          <w:pPr>
            <w:pStyle w:val="Spistreci1"/>
            <w:tabs>
              <w:tab w:val="right" w:leader="dot" w:pos="10400"/>
            </w:tabs>
            <w:rPr>
              <w:rFonts w:eastAsiaTheme="minorEastAsia" w:cstheme="minorBidi"/>
              <w:noProof/>
              <w:sz w:val="22"/>
              <w:szCs w:val="22"/>
              <w:lang w:eastAsia="pl-PL"/>
            </w:rPr>
          </w:pPr>
          <w:r w:rsidRPr="00BE6D78">
            <w:rPr>
              <w:b/>
              <w:bCs/>
            </w:rPr>
            <w:fldChar w:fldCharType="begin"/>
          </w:r>
          <w:r w:rsidRPr="00BE6D78">
            <w:rPr>
              <w:b/>
              <w:bCs/>
            </w:rPr>
            <w:instrText xml:space="preserve"> TOC \o "1-3" \h \z \u </w:instrText>
          </w:r>
          <w:r w:rsidRPr="00BE6D78">
            <w:rPr>
              <w:b/>
              <w:bCs/>
            </w:rPr>
            <w:fldChar w:fldCharType="separate"/>
          </w:r>
        </w:p>
        <w:p w14:paraId="46FDF9BE" w14:textId="77777777" w:rsidR="00BE6D78" w:rsidRPr="00BE6D78" w:rsidRDefault="00815978">
          <w:pPr>
            <w:pStyle w:val="Spistreci1"/>
            <w:tabs>
              <w:tab w:val="left" w:pos="716"/>
              <w:tab w:val="right" w:leader="dot" w:pos="10400"/>
            </w:tabs>
            <w:rPr>
              <w:rFonts w:eastAsiaTheme="minorEastAsia" w:cstheme="minorBidi"/>
              <w:noProof/>
              <w:sz w:val="22"/>
              <w:szCs w:val="22"/>
              <w:lang w:eastAsia="pl-PL"/>
            </w:rPr>
          </w:pPr>
          <w:hyperlink w:anchor="_Toc118446749" w:history="1">
            <w:r w:rsidR="00BE6D78" w:rsidRPr="00BE6D78">
              <w:rPr>
                <w:rStyle w:val="Hipercze"/>
                <w:noProof/>
                <w:spacing w:val="-1"/>
                <w:w w:val="99"/>
              </w:rPr>
              <w:t>1.</w:t>
            </w:r>
            <w:r w:rsidR="00BE6D78" w:rsidRPr="00BE6D78">
              <w:rPr>
                <w:rFonts w:eastAsiaTheme="minorEastAsia" w:cstheme="minorBidi"/>
                <w:noProof/>
                <w:sz w:val="22"/>
                <w:szCs w:val="22"/>
                <w:lang w:eastAsia="pl-PL"/>
              </w:rPr>
              <w:tab/>
            </w:r>
            <w:r w:rsidR="00BE6D78" w:rsidRPr="00BE6D78">
              <w:rPr>
                <w:rStyle w:val="Hipercze"/>
                <w:noProof/>
              </w:rPr>
              <w:t>WSTĘP</w:t>
            </w:r>
            <w:r w:rsidR="00BE6D78" w:rsidRPr="00BE6D78">
              <w:rPr>
                <w:noProof/>
                <w:webHidden/>
              </w:rPr>
              <w:tab/>
            </w:r>
            <w:r w:rsidR="00BE6D78" w:rsidRPr="00BE6D78">
              <w:rPr>
                <w:noProof/>
                <w:webHidden/>
              </w:rPr>
              <w:fldChar w:fldCharType="begin"/>
            </w:r>
            <w:r w:rsidR="00BE6D78" w:rsidRPr="00BE6D78">
              <w:rPr>
                <w:noProof/>
                <w:webHidden/>
              </w:rPr>
              <w:instrText xml:space="preserve"> PAGEREF _Toc118446749 \h </w:instrText>
            </w:r>
            <w:r w:rsidR="00BE6D78" w:rsidRPr="00BE6D78">
              <w:rPr>
                <w:noProof/>
                <w:webHidden/>
              </w:rPr>
            </w:r>
            <w:r w:rsidR="00BE6D78" w:rsidRPr="00BE6D78">
              <w:rPr>
                <w:noProof/>
                <w:webHidden/>
              </w:rPr>
              <w:fldChar w:fldCharType="separate"/>
            </w:r>
            <w:r w:rsidR="00C21AE9">
              <w:rPr>
                <w:noProof/>
                <w:webHidden/>
              </w:rPr>
              <w:t>4</w:t>
            </w:r>
            <w:r w:rsidR="00BE6D78" w:rsidRPr="00BE6D78">
              <w:rPr>
                <w:noProof/>
                <w:webHidden/>
              </w:rPr>
              <w:fldChar w:fldCharType="end"/>
            </w:r>
          </w:hyperlink>
        </w:p>
        <w:p w14:paraId="3978C3EB" w14:textId="77777777" w:rsidR="00BE6D78" w:rsidRPr="00BE6D78" w:rsidRDefault="00815978">
          <w:pPr>
            <w:pStyle w:val="Spistreci1"/>
            <w:tabs>
              <w:tab w:val="left" w:pos="716"/>
              <w:tab w:val="right" w:leader="dot" w:pos="10400"/>
            </w:tabs>
            <w:rPr>
              <w:rFonts w:eastAsiaTheme="minorEastAsia" w:cstheme="minorBidi"/>
              <w:noProof/>
              <w:sz w:val="22"/>
              <w:szCs w:val="22"/>
              <w:lang w:eastAsia="pl-PL"/>
            </w:rPr>
          </w:pPr>
          <w:hyperlink w:anchor="_Toc118446761" w:history="1">
            <w:r w:rsidR="00BE6D78" w:rsidRPr="00BE6D78">
              <w:rPr>
                <w:rStyle w:val="Hipercze"/>
                <w:noProof/>
                <w:spacing w:val="-1"/>
                <w:w w:val="99"/>
              </w:rPr>
              <w:t>2.</w:t>
            </w:r>
            <w:r w:rsidR="00BE6D78" w:rsidRPr="00BE6D78">
              <w:rPr>
                <w:rFonts w:eastAsiaTheme="minorEastAsia" w:cstheme="minorBidi"/>
                <w:noProof/>
                <w:sz w:val="22"/>
                <w:szCs w:val="22"/>
                <w:lang w:eastAsia="pl-PL"/>
              </w:rPr>
              <w:tab/>
            </w:r>
            <w:r w:rsidR="00BE6D78" w:rsidRPr="00BE6D78">
              <w:rPr>
                <w:rStyle w:val="Hipercze"/>
                <w:noProof/>
              </w:rPr>
              <w:t>MATERIAŁY</w:t>
            </w:r>
            <w:r w:rsidR="00BE6D78" w:rsidRPr="00BE6D78">
              <w:rPr>
                <w:noProof/>
                <w:webHidden/>
              </w:rPr>
              <w:tab/>
            </w:r>
            <w:r w:rsidR="00BE6D78" w:rsidRPr="00BE6D78">
              <w:rPr>
                <w:noProof/>
                <w:webHidden/>
              </w:rPr>
              <w:fldChar w:fldCharType="begin"/>
            </w:r>
            <w:r w:rsidR="00BE6D78" w:rsidRPr="00BE6D78">
              <w:rPr>
                <w:noProof/>
                <w:webHidden/>
              </w:rPr>
              <w:instrText xml:space="preserve"> PAGEREF _Toc118446761 \h </w:instrText>
            </w:r>
            <w:r w:rsidR="00BE6D78" w:rsidRPr="00BE6D78">
              <w:rPr>
                <w:noProof/>
                <w:webHidden/>
              </w:rPr>
            </w:r>
            <w:r w:rsidR="00BE6D78" w:rsidRPr="00BE6D78">
              <w:rPr>
                <w:noProof/>
                <w:webHidden/>
              </w:rPr>
              <w:fldChar w:fldCharType="separate"/>
            </w:r>
            <w:r w:rsidR="00C21AE9">
              <w:rPr>
                <w:noProof/>
                <w:webHidden/>
              </w:rPr>
              <w:t>4</w:t>
            </w:r>
            <w:r w:rsidR="00BE6D78" w:rsidRPr="00BE6D78">
              <w:rPr>
                <w:noProof/>
                <w:webHidden/>
              </w:rPr>
              <w:fldChar w:fldCharType="end"/>
            </w:r>
          </w:hyperlink>
        </w:p>
        <w:p w14:paraId="0D973CCA" w14:textId="77777777" w:rsidR="00BE6D78" w:rsidRPr="00BE6D78" w:rsidRDefault="00815978">
          <w:pPr>
            <w:pStyle w:val="Spistreci1"/>
            <w:tabs>
              <w:tab w:val="left" w:pos="716"/>
              <w:tab w:val="right" w:leader="dot" w:pos="10400"/>
            </w:tabs>
            <w:rPr>
              <w:rFonts w:eastAsiaTheme="minorEastAsia" w:cstheme="minorBidi"/>
              <w:noProof/>
              <w:sz w:val="22"/>
              <w:szCs w:val="22"/>
              <w:lang w:eastAsia="pl-PL"/>
            </w:rPr>
          </w:pPr>
          <w:hyperlink w:anchor="_Toc118446765" w:history="1">
            <w:r w:rsidR="00BE6D78" w:rsidRPr="00BE6D78">
              <w:rPr>
                <w:rStyle w:val="Hipercze"/>
                <w:noProof/>
                <w:spacing w:val="-1"/>
                <w:w w:val="99"/>
              </w:rPr>
              <w:t>3.</w:t>
            </w:r>
            <w:r w:rsidR="00BE6D78" w:rsidRPr="00BE6D78">
              <w:rPr>
                <w:rFonts w:eastAsiaTheme="minorEastAsia" w:cstheme="minorBidi"/>
                <w:noProof/>
                <w:sz w:val="22"/>
                <w:szCs w:val="22"/>
                <w:lang w:eastAsia="pl-PL"/>
              </w:rPr>
              <w:tab/>
            </w:r>
            <w:r w:rsidR="00BE6D78" w:rsidRPr="00BE6D78">
              <w:rPr>
                <w:rStyle w:val="Hipercze"/>
                <w:noProof/>
              </w:rPr>
              <w:t>SPRZĘT</w:t>
            </w:r>
            <w:r w:rsidR="00BE6D78" w:rsidRPr="00BE6D78">
              <w:rPr>
                <w:noProof/>
                <w:webHidden/>
              </w:rPr>
              <w:tab/>
            </w:r>
            <w:r w:rsidR="00BE6D78" w:rsidRPr="00BE6D78">
              <w:rPr>
                <w:noProof/>
                <w:webHidden/>
              </w:rPr>
              <w:fldChar w:fldCharType="begin"/>
            </w:r>
            <w:r w:rsidR="00BE6D78" w:rsidRPr="00BE6D78">
              <w:rPr>
                <w:noProof/>
                <w:webHidden/>
              </w:rPr>
              <w:instrText xml:space="preserve"> PAGEREF _Toc118446765 \h </w:instrText>
            </w:r>
            <w:r w:rsidR="00BE6D78" w:rsidRPr="00BE6D78">
              <w:rPr>
                <w:noProof/>
                <w:webHidden/>
              </w:rPr>
            </w:r>
            <w:r w:rsidR="00BE6D78" w:rsidRPr="00BE6D78">
              <w:rPr>
                <w:noProof/>
                <w:webHidden/>
              </w:rPr>
              <w:fldChar w:fldCharType="separate"/>
            </w:r>
            <w:r w:rsidR="00C21AE9">
              <w:rPr>
                <w:noProof/>
                <w:webHidden/>
              </w:rPr>
              <w:t>4</w:t>
            </w:r>
            <w:r w:rsidR="00BE6D78" w:rsidRPr="00BE6D78">
              <w:rPr>
                <w:noProof/>
                <w:webHidden/>
              </w:rPr>
              <w:fldChar w:fldCharType="end"/>
            </w:r>
          </w:hyperlink>
        </w:p>
        <w:p w14:paraId="7E03B9B1" w14:textId="77777777" w:rsidR="00BE6D78" w:rsidRPr="00BE6D78" w:rsidRDefault="00815978">
          <w:pPr>
            <w:pStyle w:val="Spistreci1"/>
            <w:tabs>
              <w:tab w:val="left" w:pos="716"/>
              <w:tab w:val="right" w:leader="dot" w:pos="10400"/>
            </w:tabs>
            <w:rPr>
              <w:rFonts w:eastAsiaTheme="minorEastAsia" w:cstheme="minorBidi"/>
              <w:noProof/>
              <w:sz w:val="22"/>
              <w:szCs w:val="22"/>
              <w:lang w:eastAsia="pl-PL"/>
            </w:rPr>
          </w:pPr>
          <w:hyperlink w:anchor="_Toc118446766" w:history="1">
            <w:r w:rsidR="00BE6D78" w:rsidRPr="00BE6D78">
              <w:rPr>
                <w:rStyle w:val="Hipercze"/>
                <w:noProof/>
                <w:spacing w:val="-1"/>
                <w:w w:val="99"/>
              </w:rPr>
              <w:t>4.</w:t>
            </w:r>
            <w:r w:rsidR="00BE6D78" w:rsidRPr="00BE6D78">
              <w:rPr>
                <w:rFonts w:eastAsiaTheme="minorEastAsia" w:cstheme="minorBidi"/>
                <w:noProof/>
                <w:sz w:val="22"/>
                <w:szCs w:val="22"/>
                <w:lang w:eastAsia="pl-PL"/>
              </w:rPr>
              <w:tab/>
            </w:r>
            <w:r w:rsidR="00BE6D78" w:rsidRPr="00BE6D78">
              <w:rPr>
                <w:rStyle w:val="Hipercze"/>
                <w:noProof/>
              </w:rPr>
              <w:t>TRANSPORT</w:t>
            </w:r>
            <w:r w:rsidR="00BE6D78" w:rsidRPr="00BE6D78">
              <w:rPr>
                <w:noProof/>
                <w:webHidden/>
              </w:rPr>
              <w:tab/>
            </w:r>
            <w:r w:rsidR="00BE6D78" w:rsidRPr="00BE6D78">
              <w:rPr>
                <w:noProof/>
                <w:webHidden/>
              </w:rPr>
              <w:fldChar w:fldCharType="begin"/>
            </w:r>
            <w:r w:rsidR="00BE6D78" w:rsidRPr="00BE6D78">
              <w:rPr>
                <w:noProof/>
                <w:webHidden/>
              </w:rPr>
              <w:instrText xml:space="preserve"> PAGEREF _Toc118446766 \h </w:instrText>
            </w:r>
            <w:r w:rsidR="00BE6D78" w:rsidRPr="00BE6D78">
              <w:rPr>
                <w:noProof/>
                <w:webHidden/>
              </w:rPr>
            </w:r>
            <w:r w:rsidR="00BE6D78" w:rsidRPr="00BE6D78">
              <w:rPr>
                <w:noProof/>
                <w:webHidden/>
              </w:rPr>
              <w:fldChar w:fldCharType="separate"/>
            </w:r>
            <w:r w:rsidR="00C21AE9">
              <w:rPr>
                <w:noProof/>
                <w:webHidden/>
              </w:rPr>
              <w:t>5</w:t>
            </w:r>
            <w:r w:rsidR="00BE6D78" w:rsidRPr="00BE6D78">
              <w:rPr>
                <w:noProof/>
                <w:webHidden/>
              </w:rPr>
              <w:fldChar w:fldCharType="end"/>
            </w:r>
          </w:hyperlink>
        </w:p>
        <w:p w14:paraId="6FF7B0DC" w14:textId="77777777" w:rsidR="00BE6D78" w:rsidRPr="00BE6D78" w:rsidRDefault="00815978">
          <w:pPr>
            <w:pStyle w:val="Spistreci1"/>
            <w:tabs>
              <w:tab w:val="left" w:pos="716"/>
              <w:tab w:val="right" w:leader="dot" w:pos="10400"/>
            </w:tabs>
            <w:rPr>
              <w:rFonts w:eastAsiaTheme="minorEastAsia" w:cstheme="minorBidi"/>
              <w:noProof/>
              <w:sz w:val="22"/>
              <w:szCs w:val="22"/>
              <w:lang w:eastAsia="pl-PL"/>
            </w:rPr>
          </w:pPr>
          <w:hyperlink w:anchor="_Toc118446767" w:history="1">
            <w:r w:rsidR="00BE6D78" w:rsidRPr="00BE6D78">
              <w:rPr>
                <w:rStyle w:val="Hipercze"/>
                <w:noProof/>
                <w:spacing w:val="-1"/>
                <w:w w:val="99"/>
              </w:rPr>
              <w:t>5.</w:t>
            </w:r>
            <w:r w:rsidR="00BE6D78" w:rsidRPr="00BE6D78">
              <w:rPr>
                <w:rFonts w:eastAsiaTheme="minorEastAsia" w:cstheme="minorBidi"/>
                <w:noProof/>
                <w:sz w:val="22"/>
                <w:szCs w:val="22"/>
                <w:lang w:eastAsia="pl-PL"/>
              </w:rPr>
              <w:tab/>
            </w:r>
            <w:r w:rsidR="00BE6D78" w:rsidRPr="00BE6D78">
              <w:rPr>
                <w:rStyle w:val="Hipercze"/>
                <w:noProof/>
              </w:rPr>
              <w:t>WYKONANIE ROBÓT</w:t>
            </w:r>
            <w:r w:rsidR="00BE6D78" w:rsidRPr="00BE6D78">
              <w:rPr>
                <w:noProof/>
                <w:webHidden/>
              </w:rPr>
              <w:tab/>
            </w:r>
            <w:r w:rsidR="00BE6D78" w:rsidRPr="00BE6D78">
              <w:rPr>
                <w:noProof/>
                <w:webHidden/>
              </w:rPr>
              <w:fldChar w:fldCharType="begin"/>
            </w:r>
            <w:r w:rsidR="00BE6D78" w:rsidRPr="00BE6D78">
              <w:rPr>
                <w:noProof/>
                <w:webHidden/>
              </w:rPr>
              <w:instrText xml:space="preserve"> PAGEREF _Toc118446767 \h </w:instrText>
            </w:r>
            <w:r w:rsidR="00BE6D78" w:rsidRPr="00BE6D78">
              <w:rPr>
                <w:noProof/>
                <w:webHidden/>
              </w:rPr>
            </w:r>
            <w:r w:rsidR="00BE6D78" w:rsidRPr="00BE6D78">
              <w:rPr>
                <w:noProof/>
                <w:webHidden/>
              </w:rPr>
              <w:fldChar w:fldCharType="separate"/>
            </w:r>
            <w:r w:rsidR="00C21AE9">
              <w:rPr>
                <w:noProof/>
                <w:webHidden/>
              </w:rPr>
              <w:t>5</w:t>
            </w:r>
            <w:r w:rsidR="00BE6D78" w:rsidRPr="00BE6D78">
              <w:rPr>
                <w:noProof/>
                <w:webHidden/>
              </w:rPr>
              <w:fldChar w:fldCharType="end"/>
            </w:r>
          </w:hyperlink>
        </w:p>
        <w:p w14:paraId="0C48E7FA" w14:textId="77777777" w:rsidR="00BE6D78" w:rsidRPr="00BE6D78" w:rsidRDefault="00815978">
          <w:pPr>
            <w:pStyle w:val="Spistreci1"/>
            <w:tabs>
              <w:tab w:val="left" w:pos="716"/>
              <w:tab w:val="right" w:leader="dot" w:pos="10400"/>
            </w:tabs>
            <w:rPr>
              <w:rFonts w:eastAsiaTheme="minorEastAsia" w:cstheme="minorBidi"/>
              <w:noProof/>
              <w:sz w:val="22"/>
              <w:szCs w:val="22"/>
              <w:lang w:eastAsia="pl-PL"/>
            </w:rPr>
          </w:pPr>
          <w:hyperlink w:anchor="_Toc118446768" w:history="1">
            <w:r w:rsidR="00BE6D78" w:rsidRPr="00BE6D78">
              <w:rPr>
                <w:rStyle w:val="Hipercze"/>
                <w:noProof/>
                <w:spacing w:val="-1"/>
                <w:w w:val="99"/>
              </w:rPr>
              <w:t>6.</w:t>
            </w:r>
            <w:r w:rsidR="00BE6D78" w:rsidRPr="00BE6D78">
              <w:rPr>
                <w:rFonts w:eastAsiaTheme="minorEastAsia" w:cstheme="minorBidi"/>
                <w:noProof/>
                <w:sz w:val="22"/>
                <w:szCs w:val="22"/>
                <w:lang w:eastAsia="pl-PL"/>
              </w:rPr>
              <w:tab/>
            </w:r>
            <w:r w:rsidR="00BE6D78" w:rsidRPr="00BE6D78">
              <w:rPr>
                <w:rStyle w:val="Hipercze"/>
                <w:noProof/>
              </w:rPr>
              <w:t>KONTROLA JAKOŚCI ROBÓT</w:t>
            </w:r>
            <w:r w:rsidR="00BE6D78" w:rsidRPr="00BE6D78">
              <w:rPr>
                <w:noProof/>
                <w:webHidden/>
              </w:rPr>
              <w:tab/>
            </w:r>
            <w:r w:rsidR="00BE6D78" w:rsidRPr="00BE6D78">
              <w:rPr>
                <w:noProof/>
                <w:webHidden/>
              </w:rPr>
              <w:fldChar w:fldCharType="begin"/>
            </w:r>
            <w:r w:rsidR="00BE6D78" w:rsidRPr="00BE6D78">
              <w:rPr>
                <w:noProof/>
                <w:webHidden/>
              </w:rPr>
              <w:instrText xml:space="preserve"> PAGEREF _Toc118446768 \h </w:instrText>
            </w:r>
            <w:r w:rsidR="00BE6D78" w:rsidRPr="00BE6D78">
              <w:rPr>
                <w:noProof/>
                <w:webHidden/>
              </w:rPr>
            </w:r>
            <w:r w:rsidR="00BE6D78" w:rsidRPr="00BE6D78">
              <w:rPr>
                <w:noProof/>
                <w:webHidden/>
              </w:rPr>
              <w:fldChar w:fldCharType="separate"/>
            </w:r>
            <w:r w:rsidR="00C21AE9">
              <w:rPr>
                <w:noProof/>
                <w:webHidden/>
              </w:rPr>
              <w:t>9</w:t>
            </w:r>
            <w:r w:rsidR="00BE6D78" w:rsidRPr="00BE6D78">
              <w:rPr>
                <w:noProof/>
                <w:webHidden/>
              </w:rPr>
              <w:fldChar w:fldCharType="end"/>
            </w:r>
          </w:hyperlink>
        </w:p>
        <w:p w14:paraId="63F825A1" w14:textId="77777777" w:rsidR="00BE6D78" w:rsidRPr="00BE6D78" w:rsidRDefault="00815978">
          <w:pPr>
            <w:pStyle w:val="Spistreci1"/>
            <w:tabs>
              <w:tab w:val="left" w:pos="716"/>
              <w:tab w:val="right" w:leader="dot" w:pos="10400"/>
            </w:tabs>
            <w:rPr>
              <w:rFonts w:eastAsiaTheme="minorEastAsia" w:cstheme="minorBidi"/>
              <w:noProof/>
              <w:sz w:val="22"/>
              <w:szCs w:val="22"/>
              <w:lang w:eastAsia="pl-PL"/>
            </w:rPr>
          </w:pPr>
          <w:hyperlink w:anchor="_Toc118446769" w:history="1">
            <w:r w:rsidR="00BE6D78" w:rsidRPr="00BE6D78">
              <w:rPr>
                <w:rStyle w:val="Hipercze"/>
                <w:noProof/>
                <w:spacing w:val="-1"/>
                <w:w w:val="99"/>
              </w:rPr>
              <w:t>7.</w:t>
            </w:r>
            <w:r w:rsidR="00BE6D78" w:rsidRPr="00BE6D78">
              <w:rPr>
                <w:rFonts w:eastAsiaTheme="minorEastAsia" w:cstheme="minorBidi"/>
                <w:noProof/>
                <w:sz w:val="22"/>
                <w:szCs w:val="22"/>
                <w:lang w:eastAsia="pl-PL"/>
              </w:rPr>
              <w:tab/>
            </w:r>
            <w:r w:rsidR="00BE6D78" w:rsidRPr="00BE6D78">
              <w:rPr>
                <w:rStyle w:val="Hipercze"/>
                <w:noProof/>
              </w:rPr>
              <w:t>OBMIAR ROBÓT</w:t>
            </w:r>
            <w:r w:rsidR="00BE6D78" w:rsidRPr="00BE6D78">
              <w:rPr>
                <w:noProof/>
                <w:webHidden/>
              </w:rPr>
              <w:tab/>
            </w:r>
            <w:r w:rsidR="00BE6D78" w:rsidRPr="00BE6D78">
              <w:rPr>
                <w:noProof/>
                <w:webHidden/>
              </w:rPr>
              <w:fldChar w:fldCharType="begin"/>
            </w:r>
            <w:r w:rsidR="00BE6D78" w:rsidRPr="00BE6D78">
              <w:rPr>
                <w:noProof/>
                <w:webHidden/>
              </w:rPr>
              <w:instrText xml:space="preserve"> PAGEREF _Toc118446769 \h </w:instrText>
            </w:r>
            <w:r w:rsidR="00BE6D78" w:rsidRPr="00BE6D78">
              <w:rPr>
                <w:noProof/>
                <w:webHidden/>
              </w:rPr>
            </w:r>
            <w:r w:rsidR="00BE6D78" w:rsidRPr="00BE6D78">
              <w:rPr>
                <w:noProof/>
                <w:webHidden/>
              </w:rPr>
              <w:fldChar w:fldCharType="separate"/>
            </w:r>
            <w:r w:rsidR="00C21AE9">
              <w:rPr>
                <w:noProof/>
                <w:webHidden/>
              </w:rPr>
              <w:t>9</w:t>
            </w:r>
            <w:r w:rsidR="00BE6D78" w:rsidRPr="00BE6D78">
              <w:rPr>
                <w:noProof/>
                <w:webHidden/>
              </w:rPr>
              <w:fldChar w:fldCharType="end"/>
            </w:r>
          </w:hyperlink>
        </w:p>
        <w:p w14:paraId="41C87A17" w14:textId="77777777" w:rsidR="00BE6D78" w:rsidRPr="00BE6D78" w:rsidRDefault="00815978">
          <w:pPr>
            <w:pStyle w:val="Spistreci1"/>
            <w:tabs>
              <w:tab w:val="left" w:pos="716"/>
              <w:tab w:val="right" w:leader="dot" w:pos="10400"/>
            </w:tabs>
            <w:rPr>
              <w:rFonts w:eastAsiaTheme="minorEastAsia" w:cstheme="minorBidi"/>
              <w:noProof/>
              <w:sz w:val="22"/>
              <w:szCs w:val="22"/>
              <w:lang w:eastAsia="pl-PL"/>
            </w:rPr>
          </w:pPr>
          <w:hyperlink w:anchor="_Toc118446770" w:history="1">
            <w:r w:rsidR="00BE6D78" w:rsidRPr="00BE6D78">
              <w:rPr>
                <w:rStyle w:val="Hipercze"/>
                <w:noProof/>
                <w:spacing w:val="-1"/>
                <w:w w:val="99"/>
              </w:rPr>
              <w:t>8.</w:t>
            </w:r>
            <w:r w:rsidR="00BE6D78" w:rsidRPr="00BE6D78">
              <w:rPr>
                <w:rFonts w:eastAsiaTheme="minorEastAsia" w:cstheme="minorBidi"/>
                <w:noProof/>
                <w:sz w:val="22"/>
                <w:szCs w:val="22"/>
                <w:lang w:eastAsia="pl-PL"/>
              </w:rPr>
              <w:tab/>
            </w:r>
            <w:r w:rsidR="00BE6D78" w:rsidRPr="00BE6D78">
              <w:rPr>
                <w:rStyle w:val="Hipercze"/>
                <w:noProof/>
              </w:rPr>
              <w:t>ODBIÓR ROBÓT</w:t>
            </w:r>
            <w:r w:rsidR="00BE6D78" w:rsidRPr="00BE6D78">
              <w:rPr>
                <w:noProof/>
                <w:webHidden/>
              </w:rPr>
              <w:tab/>
            </w:r>
            <w:r w:rsidR="00BE6D78" w:rsidRPr="00BE6D78">
              <w:rPr>
                <w:noProof/>
                <w:webHidden/>
              </w:rPr>
              <w:fldChar w:fldCharType="begin"/>
            </w:r>
            <w:r w:rsidR="00BE6D78" w:rsidRPr="00BE6D78">
              <w:rPr>
                <w:noProof/>
                <w:webHidden/>
              </w:rPr>
              <w:instrText xml:space="preserve"> PAGEREF _Toc118446770 \h </w:instrText>
            </w:r>
            <w:r w:rsidR="00BE6D78" w:rsidRPr="00BE6D78">
              <w:rPr>
                <w:noProof/>
                <w:webHidden/>
              </w:rPr>
            </w:r>
            <w:r w:rsidR="00BE6D78" w:rsidRPr="00BE6D78">
              <w:rPr>
                <w:noProof/>
                <w:webHidden/>
              </w:rPr>
              <w:fldChar w:fldCharType="separate"/>
            </w:r>
            <w:r w:rsidR="00C21AE9">
              <w:rPr>
                <w:noProof/>
                <w:webHidden/>
              </w:rPr>
              <w:t>9</w:t>
            </w:r>
            <w:r w:rsidR="00BE6D78" w:rsidRPr="00BE6D78">
              <w:rPr>
                <w:noProof/>
                <w:webHidden/>
              </w:rPr>
              <w:fldChar w:fldCharType="end"/>
            </w:r>
          </w:hyperlink>
        </w:p>
        <w:p w14:paraId="43008DB6" w14:textId="77777777" w:rsidR="00BE6D78" w:rsidRPr="00BE6D78" w:rsidRDefault="00815978">
          <w:pPr>
            <w:pStyle w:val="Spistreci1"/>
            <w:tabs>
              <w:tab w:val="left" w:pos="716"/>
              <w:tab w:val="right" w:leader="dot" w:pos="10400"/>
            </w:tabs>
            <w:rPr>
              <w:rFonts w:eastAsiaTheme="minorEastAsia" w:cstheme="minorBidi"/>
              <w:noProof/>
              <w:sz w:val="22"/>
              <w:szCs w:val="22"/>
              <w:lang w:eastAsia="pl-PL"/>
            </w:rPr>
          </w:pPr>
          <w:hyperlink w:anchor="_Toc118446771" w:history="1">
            <w:r w:rsidR="00BE6D78" w:rsidRPr="00BE6D78">
              <w:rPr>
                <w:rStyle w:val="Hipercze"/>
                <w:noProof/>
                <w:spacing w:val="-1"/>
                <w:w w:val="99"/>
              </w:rPr>
              <w:t>9.</w:t>
            </w:r>
            <w:r w:rsidR="00BE6D78" w:rsidRPr="00BE6D78">
              <w:rPr>
                <w:rFonts w:eastAsiaTheme="minorEastAsia" w:cstheme="minorBidi"/>
                <w:noProof/>
                <w:sz w:val="22"/>
                <w:szCs w:val="22"/>
                <w:lang w:eastAsia="pl-PL"/>
              </w:rPr>
              <w:tab/>
            </w:r>
            <w:r w:rsidR="00BE6D78" w:rsidRPr="00BE6D78">
              <w:rPr>
                <w:rStyle w:val="Hipercze"/>
                <w:noProof/>
              </w:rPr>
              <w:t>PODSTAWA PŁATNOŚCI</w:t>
            </w:r>
            <w:r w:rsidR="00BE6D78" w:rsidRPr="00BE6D78">
              <w:rPr>
                <w:noProof/>
                <w:webHidden/>
              </w:rPr>
              <w:tab/>
            </w:r>
            <w:r w:rsidR="00BE6D78" w:rsidRPr="00BE6D78">
              <w:rPr>
                <w:noProof/>
                <w:webHidden/>
              </w:rPr>
              <w:fldChar w:fldCharType="begin"/>
            </w:r>
            <w:r w:rsidR="00BE6D78" w:rsidRPr="00BE6D78">
              <w:rPr>
                <w:noProof/>
                <w:webHidden/>
              </w:rPr>
              <w:instrText xml:space="preserve"> PAGEREF _Toc118446771 \h </w:instrText>
            </w:r>
            <w:r w:rsidR="00BE6D78" w:rsidRPr="00BE6D78">
              <w:rPr>
                <w:noProof/>
                <w:webHidden/>
              </w:rPr>
            </w:r>
            <w:r w:rsidR="00BE6D78" w:rsidRPr="00BE6D78">
              <w:rPr>
                <w:noProof/>
                <w:webHidden/>
              </w:rPr>
              <w:fldChar w:fldCharType="separate"/>
            </w:r>
            <w:r w:rsidR="00C21AE9">
              <w:rPr>
                <w:noProof/>
                <w:webHidden/>
              </w:rPr>
              <w:t>9</w:t>
            </w:r>
            <w:r w:rsidR="00BE6D78" w:rsidRPr="00BE6D78">
              <w:rPr>
                <w:noProof/>
                <w:webHidden/>
              </w:rPr>
              <w:fldChar w:fldCharType="end"/>
            </w:r>
          </w:hyperlink>
        </w:p>
        <w:p w14:paraId="0749524B" w14:textId="77777777" w:rsidR="00BE6D78" w:rsidRPr="00BE6D78" w:rsidRDefault="00815978">
          <w:pPr>
            <w:pStyle w:val="Spistreci1"/>
            <w:tabs>
              <w:tab w:val="left" w:pos="1158"/>
              <w:tab w:val="right" w:leader="dot" w:pos="10400"/>
            </w:tabs>
            <w:rPr>
              <w:rFonts w:eastAsiaTheme="minorEastAsia" w:cstheme="minorBidi"/>
              <w:noProof/>
              <w:sz w:val="22"/>
              <w:szCs w:val="22"/>
              <w:lang w:eastAsia="pl-PL"/>
            </w:rPr>
          </w:pPr>
          <w:hyperlink w:anchor="_Toc118446772" w:history="1">
            <w:r w:rsidR="00BE6D78" w:rsidRPr="00BE6D78">
              <w:rPr>
                <w:rStyle w:val="Hipercze"/>
                <w:noProof/>
                <w:spacing w:val="-1"/>
                <w:w w:val="99"/>
              </w:rPr>
              <w:t>10.</w:t>
            </w:r>
            <w:r w:rsidR="00BE6D78" w:rsidRPr="00BE6D78">
              <w:rPr>
                <w:rFonts w:eastAsiaTheme="minorEastAsia" w:cstheme="minorBidi"/>
                <w:noProof/>
                <w:sz w:val="22"/>
                <w:szCs w:val="22"/>
                <w:lang w:eastAsia="pl-PL"/>
              </w:rPr>
              <w:tab/>
            </w:r>
            <w:r w:rsidR="00BE6D78" w:rsidRPr="00BE6D78">
              <w:rPr>
                <w:rStyle w:val="Hipercze"/>
                <w:noProof/>
              </w:rPr>
              <w:t>PRZEPISY ZWIĄZANE</w:t>
            </w:r>
            <w:r w:rsidR="00BE6D78" w:rsidRPr="00BE6D78">
              <w:rPr>
                <w:noProof/>
                <w:webHidden/>
              </w:rPr>
              <w:tab/>
            </w:r>
            <w:r w:rsidR="00BE6D78" w:rsidRPr="00BE6D78">
              <w:rPr>
                <w:noProof/>
                <w:webHidden/>
              </w:rPr>
              <w:fldChar w:fldCharType="begin"/>
            </w:r>
            <w:r w:rsidR="00BE6D78" w:rsidRPr="00BE6D78">
              <w:rPr>
                <w:noProof/>
                <w:webHidden/>
              </w:rPr>
              <w:instrText xml:space="preserve"> PAGEREF _Toc118446772 \h </w:instrText>
            </w:r>
            <w:r w:rsidR="00BE6D78" w:rsidRPr="00BE6D78">
              <w:rPr>
                <w:noProof/>
                <w:webHidden/>
              </w:rPr>
            </w:r>
            <w:r w:rsidR="00BE6D78" w:rsidRPr="00BE6D78">
              <w:rPr>
                <w:noProof/>
                <w:webHidden/>
              </w:rPr>
              <w:fldChar w:fldCharType="separate"/>
            </w:r>
            <w:r w:rsidR="00C21AE9">
              <w:rPr>
                <w:noProof/>
                <w:webHidden/>
              </w:rPr>
              <w:t>10</w:t>
            </w:r>
            <w:r w:rsidR="00BE6D78" w:rsidRPr="00BE6D78">
              <w:rPr>
                <w:noProof/>
                <w:webHidden/>
              </w:rPr>
              <w:fldChar w:fldCharType="end"/>
            </w:r>
          </w:hyperlink>
        </w:p>
        <w:p w14:paraId="7A43A261" w14:textId="70827E56" w:rsidR="00BE6D78" w:rsidRDefault="00BE6D78">
          <w:r w:rsidRPr="00BE6D78">
            <w:rPr>
              <w:b/>
              <w:bCs/>
            </w:rPr>
            <w:fldChar w:fldCharType="end"/>
          </w:r>
        </w:p>
      </w:sdtContent>
    </w:sdt>
    <w:p w14:paraId="127EE709" w14:textId="77777777" w:rsidR="00F6181D" w:rsidRDefault="00F6181D">
      <w:pPr>
        <w:sectPr w:rsidR="00F6181D">
          <w:type w:val="continuous"/>
          <w:pgSz w:w="11910" w:h="16840"/>
          <w:pgMar w:top="1331" w:right="500" w:bottom="1608" w:left="1000" w:header="708" w:footer="708" w:gutter="0"/>
          <w:cols w:space="708"/>
        </w:sectPr>
      </w:pPr>
    </w:p>
    <w:p w14:paraId="2971FBCB" w14:textId="77777777" w:rsidR="00F6181D" w:rsidRDefault="00F0173A">
      <w:pPr>
        <w:pStyle w:val="Nagwek1"/>
        <w:numPr>
          <w:ilvl w:val="0"/>
          <w:numId w:val="15"/>
        </w:numPr>
        <w:tabs>
          <w:tab w:val="left" w:pos="1129"/>
          <w:tab w:val="left" w:pos="1130"/>
        </w:tabs>
        <w:spacing w:before="89"/>
        <w:ind w:hanging="854"/>
      </w:pPr>
      <w:bookmarkStart w:id="1" w:name="_Toc118446749"/>
      <w:r>
        <w:lastRenderedPageBreak/>
        <w:t>WSTĘP</w:t>
      </w:r>
      <w:bookmarkEnd w:id="1"/>
    </w:p>
    <w:p w14:paraId="14D56514" w14:textId="77777777" w:rsidR="00F6181D" w:rsidRDefault="00F0173A">
      <w:pPr>
        <w:pStyle w:val="Nagwek1"/>
        <w:numPr>
          <w:ilvl w:val="1"/>
          <w:numId w:val="15"/>
        </w:numPr>
        <w:tabs>
          <w:tab w:val="left" w:pos="1129"/>
          <w:tab w:val="left" w:pos="1130"/>
        </w:tabs>
        <w:spacing w:before="156"/>
        <w:ind w:hanging="854"/>
      </w:pPr>
      <w:bookmarkStart w:id="2" w:name="_Toc118446750"/>
      <w:r>
        <w:t>Nazwa</w:t>
      </w:r>
      <w:r>
        <w:rPr>
          <w:spacing w:val="-2"/>
        </w:rPr>
        <w:t xml:space="preserve"> </w:t>
      </w:r>
      <w:r>
        <w:t>zadania</w:t>
      </w:r>
      <w:bookmarkEnd w:id="2"/>
    </w:p>
    <w:p w14:paraId="1885821D" w14:textId="191BFE13" w:rsidR="006D1A1C" w:rsidRPr="006D1A1C" w:rsidRDefault="006D1A1C" w:rsidP="006D1A1C">
      <w:pPr>
        <w:pStyle w:val="Nagwek1"/>
        <w:tabs>
          <w:tab w:val="left" w:pos="1129"/>
          <w:tab w:val="left" w:pos="1130"/>
        </w:tabs>
        <w:spacing w:before="156"/>
        <w:ind w:left="275" w:firstLine="0"/>
      </w:pPr>
      <w:bookmarkStart w:id="3" w:name="_Toc118446751"/>
      <w:r w:rsidRPr="006D1A1C">
        <w:rPr>
          <w:b w:val="0"/>
          <w:bCs w:val="0"/>
          <w:szCs w:val="22"/>
        </w:rPr>
        <w:t>„</w:t>
      </w:r>
      <w:r w:rsidR="00815978" w:rsidRPr="00815978">
        <w:rPr>
          <w:b w:val="0"/>
          <w:bCs w:val="0"/>
          <w:szCs w:val="22"/>
        </w:rPr>
        <w:t>Poprawa bezpieczeństwa poprzez budowę chodników, przejścia dla pieszych, dedykowane oświetlenie, zmiana organizacji ruchu w miejscowości Załęże w ciągu drogi wojewódzkiej nr 224</w:t>
      </w:r>
      <w:r w:rsidRPr="006D1A1C">
        <w:rPr>
          <w:b w:val="0"/>
          <w:bCs w:val="0"/>
          <w:szCs w:val="22"/>
        </w:rPr>
        <w:t>"</w:t>
      </w:r>
    </w:p>
    <w:p w14:paraId="077A3549" w14:textId="10A802F1" w:rsidR="00F6181D" w:rsidRDefault="00F0173A">
      <w:pPr>
        <w:pStyle w:val="Nagwek1"/>
        <w:numPr>
          <w:ilvl w:val="1"/>
          <w:numId w:val="15"/>
        </w:numPr>
        <w:tabs>
          <w:tab w:val="left" w:pos="1129"/>
          <w:tab w:val="left" w:pos="1130"/>
        </w:tabs>
        <w:spacing w:before="156"/>
        <w:ind w:hanging="854"/>
      </w:pPr>
      <w:r>
        <w:t>Przedmiot</w:t>
      </w:r>
      <w:r>
        <w:rPr>
          <w:spacing w:val="-2"/>
        </w:rPr>
        <w:t xml:space="preserve"> </w:t>
      </w:r>
      <w:r w:rsidR="009B463F">
        <w:t>SST</w:t>
      </w:r>
      <w:bookmarkEnd w:id="3"/>
    </w:p>
    <w:p w14:paraId="765AD88E" w14:textId="5D3F066E" w:rsidR="00F6181D" w:rsidRDefault="00F0173A">
      <w:pPr>
        <w:pStyle w:val="Tekstpodstawowy"/>
        <w:spacing w:before="157" w:line="276" w:lineRule="auto"/>
        <w:ind w:left="276" w:right="628"/>
      </w:pPr>
      <w:r>
        <w:t>Przedmiotem niniejsz</w:t>
      </w:r>
      <w:r w:rsidR="00234C85">
        <w:t>ej</w:t>
      </w:r>
      <w:r>
        <w:t xml:space="preserve"> </w:t>
      </w:r>
      <w:r w:rsidR="009B463F">
        <w:t>Szczegółowej Specyfikacji Technicznej</w:t>
      </w:r>
      <w:r>
        <w:t xml:space="preserve"> (</w:t>
      </w:r>
      <w:r w:rsidR="00234C85">
        <w:t>S</w:t>
      </w:r>
      <w:r w:rsidR="009B463F">
        <w:t>ST</w:t>
      </w:r>
      <w:r>
        <w:t xml:space="preserve">) </w:t>
      </w:r>
      <w:r w:rsidR="009B463F">
        <w:t xml:space="preserve">są szczegółowe wymagania dotyczące wykonania i odbioru robót związanych z </w:t>
      </w:r>
      <w:r w:rsidR="007D7410">
        <w:t xml:space="preserve">oczyszczeniem i skropieniem warstw konstrukcyjnych nawierzchni. </w:t>
      </w:r>
    </w:p>
    <w:p w14:paraId="1632B1C8" w14:textId="77777777" w:rsidR="00F6181D" w:rsidRDefault="00F0173A">
      <w:pPr>
        <w:pStyle w:val="Nagwek1"/>
        <w:numPr>
          <w:ilvl w:val="1"/>
          <w:numId w:val="15"/>
        </w:numPr>
        <w:tabs>
          <w:tab w:val="left" w:pos="1129"/>
          <w:tab w:val="left" w:pos="1130"/>
        </w:tabs>
        <w:spacing w:before="121"/>
        <w:ind w:hanging="854"/>
      </w:pPr>
      <w:bookmarkStart w:id="4" w:name="_Toc118446752"/>
      <w:r>
        <w:t xml:space="preserve">Zakres stosowania </w:t>
      </w:r>
      <w:r w:rsidR="009B463F">
        <w:t>SST</w:t>
      </w:r>
      <w:bookmarkEnd w:id="4"/>
    </w:p>
    <w:p w14:paraId="31DAF23D" w14:textId="77777777" w:rsidR="009B463F" w:rsidRDefault="009B463F" w:rsidP="009B463F">
      <w:pPr>
        <w:pStyle w:val="Tekstpodstawowy"/>
        <w:spacing w:before="155" w:line="276" w:lineRule="auto"/>
        <w:ind w:left="275" w:right="632"/>
      </w:pPr>
      <w:r>
        <w:t xml:space="preserve">SST jest stosowany jako dokument przetargowy i kontraktowy przy zlecaniu i realizacji robót na drogach wojewódzkich. </w:t>
      </w:r>
    </w:p>
    <w:p w14:paraId="378BEAEC" w14:textId="77777777" w:rsidR="00F6181D" w:rsidRDefault="009B463F">
      <w:pPr>
        <w:pStyle w:val="Nagwek1"/>
        <w:numPr>
          <w:ilvl w:val="1"/>
          <w:numId w:val="15"/>
        </w:numPr>
        <w:tabs>
          <w:tab w:val="left" w:pos="1130"/>
        </w:tabs>
        <w:spacing w:before="121"/>
        <w:ind w:hanging="854"/>
        <w:jc w:val="both"/>
      </w:pPr>
      <w:bookmarkStart w:id="5" w:name="_Toc118446753"/>
      <w:r>
        <w:t>Zakres robót objętych SST</w:t>
      </w:r>
      <w:bookmarkEnd w:id="5"/>
      <w:r>
        <w:t xml:space="preserve"> </w:t>
      </w:r>
    </w:p>
    <w:p w14:paraId="0DC034A2" w14:textId="46B3BD1C" w:rsidR="00F6181D" w:rsidRDefault="0053669D" w:rsidP="0053669D">
      <w:pPr>
        <w:pStyle w:val="Nagwek1"/>
        <w:tabs>
          <w:tab w:val="left" w:pos="1129"/>
          <w:tab w:val="left" w:pos="1130"/>
        </w:tabs>
        <w:spacing w:before="156"/>
        <w:ind w:left="275" w:right="629" w:firstLine="0"/>
        <w:jc w:val="both"/>
        <w:rPr>
          <w:b w:val="0"/>
        </w:rPr>
      </w:pPr>
      <w:bookmarkStart w:id="6" w:name="_Toc118446754"/>
      <w:r w:rsidRPr="0053669D">
        <w:rPr>
          <w:b w:val="0"/>
        </w:rPr>
        <w:t xml:space="preserve">Ustalenia zawarte w niniejszej </w:t>
      </w:r>
      <w:r>
        <w:rPr>
          <w:b w:val="0"/>
        </w:rPr>
        <w:t xml:space="preserve">szczegółowej </w:t>
      </w:r>
      <w:r w:rsidRPr="0053669D">
        <w:rPr>
          <w:b w:val="0"/>
        </w:rPr>
        <w:t xml:space="preserve">specyfikacji </w:t>
      </w:r>
      <w:r>
        <w:rPr>
          <w:b w:val="0"/>
        </w:rPr>
        <w:t xml:space="preserve">technicznej </w:t>
      </w:r>
      <w:r w:rsidRPr="0053669D">
        <w:rPr>
          <w:b w:val="0"/>
        </w:rPr>
        <w:t xml:space="preserve">dotyczą zasad prowadzenia robót związanych z </w:t>
      </w:r>
      <w:bookmarkEnd w:id="6"/>
      <w:r w:rsidR="007D7410">
        <w:rPr>
          <w:b w:val="0"/>
        </w:rPr>
        <w:t>oczyszczeniem i skropieniem warstw konstrukcyjnych przed ułożeniem następnej warstwy nawierzchni.</w:t>
      </w:r>
    </w:p>
    <w:p w14:paraId="1655FF09" w14:textId="77777777" w:rsidR="00F6181D" w:rsidRDefault="00F0173A" w:rsidP="00CB0844">
      <w:pPr>
        <w:pStyle w:val="Nagwek1"/>
        <w:numPr>
          <w:ilvl w:val="1"/>
          <w:numId w:val="15"/>
        </w:numPr>
        <w:tabs>
          <w:tab w:val="left" w:pos="1130"/>
        </w:tabs>
        <w:spacing w:before="156"/>
        <w:ind w:hanging="854"/>
        <w:jc w:val="both"/>
      </w:pPr>
      <w:bookmarkStart w:id="7" w:name="_Toc118446759"/>
      <w:r>
        <w:t>Określenia</w:t>
      </w:r>
      <w:r>
        <w:rPr>
          <w:spacing w:val="-2"/>
        </w:rPr>
        <w:t xml:space="preserve"> </w:t>
      </w:r>
      <w:r>
        <w:t>podstawowe</w:t>
      </w:r>
      <w:bookmarkEnd w:id="7"/>
    </w:p>
    <w:p w14:paraId="4F7D4568" w14:textId="594948CA" w:rsidR="00CB0844" w:rsidRPr="00BE4744" w:rsidRDefault="00BE4744" w:rsidP="00BE4744">
      <w:pPr>
        <w:tabs>
          <w:tab w:val="left" w:pos="1130"/>
        </w:tabs>
        <w:spacing w:before="119"/>
        <w:ind w:left="275" w:right="633"/>
        <w:jc w:val="both"/>
        <w:rPr>
          <w:sz w:val="20"/>
          <w:szCs w:val="20"/>
        </w:rPr>
      </w:pPr>
      <w:r>
        <w:rPr>
          <w:sz w:val="20"/>
          <w:szCs w:val="20"/>
        </w:rPr>
        <w:t>O</w:t>
      </w:r>
      <w:r w:rsidR="00CB0844" w:rsidRPr="00BE4744">
        <w:rPr>
          <w:sz w:val="20"/>
          <w:szCs w:val="20"/>
        </w:rPr>
        <w:t>kreślenia podstawowe są zgodne z obowiązującymi, odpowiednimi polskimi normami i z definicjami podanymi w SST D-M-00.00.00 „Wymagania ogólne” pkt 1.5.</w:t>
      </w:r>
    </w:p>
    <w:p w14:paraId="13DC9501" w14:textId="6A440682" w:rsidR="00F6181D" w:rsidRDefault="00811008" w:rsidP="00CB0844">
      <w:pPr>
        <w:pStyle w:val="Nagwek1"/>
        <w:numPr>
          <w:ilvl w:val="1"/>
          <w:numId w:val="15"/>
        </w:numPr>
        <w:tabs>
          <w:tab w:val="left" w:pos="1130"/>
        </w:tabs>
        <w:spacing w:before="121"/>
        <w:ind w:hanging="854"/>
        <w:jc w:val="both"/>
      </w:pPr>
      <w:bookmarkStart w:id="8" w:name="_Toc118446760"/>
      <w:r>
        <w:t>Szczegółowe</w:t>
      </w:r>
      <w:r w:rsidR="00F0173A">
        <w:t xml:space="preserve"> wymagania dotyczące</w:t>
      </w:r>
      <w:r w:rsidR="00F0173A">
        <w:rPr>
          <w:spacing w:val="2"/>
        </w:rPr>
        <w:t xml:space="preserve"> </w:t>
      </w:r>
      <w:r w:rsidR="00F0173A">
        <w:t>robót</w:t>
      </w:r>
      <w:bookmarkEnd w:id="8"/>
    </w:p>
    <w:p w14:paraId="104D0243" w14:textId="66793B5E" w:rsidR="00F6181D" w:rsidRPr="00CB0844" w:rsidRDefault="00811008" w:rsidP="00360836">
      <w:pPr>
        <w:pStyle w:val="Tekstpodstawowy"/>
        <w:spacing w:before="155"/>
        <w:ind w:left="275" w:right="629"/>
      </w:pPr>
      <w:r>
        <w:t xml:space="preserve">Szczegółowe </w:t>
      </w:r>
      <w:r w:rsidR="00CB0844">
        <w:t>wymagania dotyczące robót podano w SST D-M-00.00.00 „Wymagania ogólne” pkt 1.6.</w:t>
      </w:r>
    </w:p>
    <w:p w14:paraId="755C6EF9" w14:textId="77777777" w:rsidR="00F6181D" w:rsidRDefault="00F6181D">
      <w:pPr>
        <w:pStyle w:val="Tekstpodstawowy"/>
        <w:spacing w:before="10"/>
        <w:ind w:left="0"/>
        <w:jc w:val="left"/>
        <w:rPr>
          <w:sz w:val="21"/>
        </w:rPr>
      </w:pPr>
    </w:p>
    <w:p w14:paraId="655E1DDF" w14:textId="177BDCBE" w:rsidR="00F6181D" w:rsidRDefault="00F0173A" w:rsidP="00BE4744">
      <w:pPr>
        <w:pStyle w:val="Nagwek1"/>
        <w:numPr>
          <w:ilvl w:val="0"/>
          <w:numId w:val="15"/>
        </w:numPr>
        <w:tabs>
          <w:tab w:val="left" w:pos="1130"/>
        </w:tabs>
        <w:ind w:hanging="854"/>
        <w:jc w:val="both"/>
      </w:pPr>
      <w:bookmarkStart w:id="9" w:name="_Toc118446761"/>
      <w:r>
        <w:t>MATERIAŁY</w:t>
      </w:r>
      <w:bookmarkEnd w:id="9"/>
    </w:p>
    <w:p w14:paraId="21097C0F" w14:textId="41DA7D80" w:rsidR="00E67C58" w:rsidRDefault="00E67C58" w:rsidP="00E67C58">
      <w:pPr>
        <w:pStyle w:val="Nagwek1"/>
        <w:numPr>
          <w:ilvl w:val="1"/>
          <w:numId w:val="15"/>
        </w:numPr>
        <w:tabs>
          <w:tab w:val="left" w:pos="1130"/>
        </w:tabs>
        <w:spacing w:before="121"/>
        <w:ind w:hanging="854"/>
        <w:jc w:val="both"/>
      </w:pPr>
      <w:r>
        <w:t>Szczegółowe wymagania dotyczące</w:t>
      </w:r>
      <w:r>
        <w:rPr>
          <w:spacing w:val="2"/>
        </w:rPr>
        <w:t xml:space="preserve"> </w:t>
      </w:r>
      <w:r>
        <w:t>materiałów</w:t>
      </w:r>
    </w:p>
    <w:p w14:paraId="1267F8F1" w14:textId="58C32ECA" w:rsidR="00E67C58" w:rsidRPr="00CB0844" w:rsidRDefault="00E67C58" w:rsidP="00E67C58">
      <w:pPr>
        <w:pStyle w:val="Tekstpodstawowy"/>
        <w:spacing w:before="155"/>
        <w:ind w:left="275" w:right="629"/>
      </w:pPr>
      <w:r>
        <w:t>Szczegółowe wymagania dotyczące materiałów, ich pozyskiwania i składkowania, podano w SST D-M-00.00.00 „Wymagania ogólne” pkt 2.</w:t>
      </w:r>
    </w:p>
    <w:p w14:paraId="7CE504F6" w14:textId="09A77D68" w:rsidR="00E67C58" w:rsidRDefault="00E67C58" w:rsidP="00E67C58">
      <w:pPr>
        <w:pStyle w:val="Nagwek1"/>
        <w:numPr>
          <w:ilvl w:val="1"/>
          <w:numId w:val="15"/>
        </w:numPr>
        <w:tabs>
          <w:tab w:val="left" w:pos="1130"/>
        </w:tabs>
        <w:spacing w:before="121"/>
        <w:ind w:hanging="854"/>
        <w:jc w:val="both"/>
      </w:pPr>
      <w:r>
        <w:t>Rodzaje materiałów do wykonania skropienia</w:t>
      </w:r>
    </w:p>
    <w:p w14:paraId="3892FD72" w14:textId="65951166" w:rsidR="00E67C58" w:rsidRPr="00E67C58" w:rsidRDefault="00E67C58" w:rsidP="00E67C58">
      <w:pPr>
        <w:widowControl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djustRightInd w:val="0"/>
        <w:spacing w:before="240"/>
        <w:ind w:left="284" w:right="629"/>
        <w:jc w:val="both"/>
        <w:rPr>
          <w:rFonts w:eastAsiaTheme="minorHAnsi"/>
          <w:color w:val="000000"/>
          <w:sz w:val="20"/>
          <w:szCs w:val="20"/>
        </w:rPr>
      </w:pPr>
      <w:r w:rsidRPr="00E67C58">
        <w:rPr>
          <w:rFonts w:eastAsiaTheme="minorHAnsi"/>
          <w:color w:val="000000"/>
          <w:sz w:val="20"/>
          <w:szCs w:val="20"/>
        </w:rPr>
        <w:t>Do połą</w:t>
      </w:r>
      <w:r w:rsidRPr="00E67C58">
        <w:rPr>
          <w:rFonts w:ascii="Arial" w:eastAsiaTheme="minorHAnsi" w:hAnsi="Arial" w:cs="Arial"/>
          <w:color w:val="000000"/>
          <w:sz w:val="20"/>
          <w:szCs w:val="20"/>
        </w:rPr>
        <w:t>c</w:t>
      </w:r>
      <w:r w:rsidRPr="00E67C58">
        <w:rPr>
          <w:rFonts w:eastAsiaTheme="minorHAnsi"/>
          <w:color w:val="000000"/>
          <w:sz w:val="20"/>
          <w:szCs w:val="20"/>
        </w:rPr>
        <w:t>zeń mie</w:t>
      </w:r>
      <w:r w:rsidRPr="00E67C58">
        <w:rPr>
          <w:rFonts w:ascii="Arial" w:eastAsiaTheme="minorHAnsi" w:hAnsi="Arial" w:cs="Arial"/>
          <w:color w:val="000000"/>
          <w:sz w:val="20"/>
          <w:szCs w:val="20"/>
        </w:rPr>
        <w:t>̨</w:t>
      </w:r>
      <w:r w:rsidRPr="00E67C58">
        <w:rPr>
          <w:rFonts w:eastAsiaTheme="minorHAnsi"/>
          <w:color w:val="000000"/>
          <w:sz w:val="20"/>
          <w:szCs w:val="20"/>
        </w:rPr>
        <w:t>dzywarstwowych należ</w:t>
      </w:r>
      <w:r w:rsidRPr="00E67C58">
        <w:rPr>
          <w:rFonts w:ascii="Arial" w:eastAsiaTheme="minorHAnsi" w:hAnsi="Arial" w:cs="Arial"/>
          <w:color w:val="000000"/>
          <w:sz w:val="20"/>
          <w:szCs w:val="20"/>
        </w:rPr>
        <w:t>y</w:t>
      </w:r>
      <w:r w:rsidRPr="00E67C58">
        <w:rPr>
          <w:rFonts w:eastAsiaTheme="minorHAnsi"/>
          <w:color w:val="000000"/>
          <w:sz w:val="20"/>
          <w:szCs w:val="20"/>
        </w:rPr>
        <w:t xml:space="preserve"> stosować nastę</w:t>
      </w:r>
      <w:r w:rsidRPr="00E67C58">
        <w:rPr>
          <w:rFonts w:ascii="Arial" w:eastAsiaTheme="minorHAnsi" w:hAnsi="Arial" w:cs="Arial"/>
          <w:color w:val="000000"/>
          <w:sz w:val="20"/>
          <w:szCs w:val="20"/>
        </w:rPr>
        <w:t>p</w:t>
      </w:r>
      <w:r w:rsidRPr="00E67C58">
        <w:rPr>
          <w:rFonts w:eastAsiaTheme="minorHAnsi"/>
          <w:color w:val="000000"/>
          <w:sz w:val="20"/>
          <w:szCs w:val="20"/>
        </w:rPr>
        <w:t>ując</w:t>
      </w:r>
      <w:r w:rsidRPr="00E67C58">
        <w:rPr>
          <w:rFonts w:ascii="Arial" w:eastAsiaTheme="minorHAnsi" w:hAnsi="Arial" w:cs="Arial"/>
          <w:color w:val="000000"/>
          <w:sz w:val="20"/>
          <w:szCs w:val="20"/>
        </w:rPr>
        <w:t>e</w:t>
      </w:r>
      <w:r w:rsidRPr="00E67C58">
        <w:rPr>
          <w:rFonts w:eastAsiaTheme="minorHAnsi"/>
          <w:color w:val="000000"/>
          <w:sz w:val="20"/>
          <w:szCs w:val="20"/>
        </w:rPr>
        <w:t xml:space="preserve"> materiały:</w:t>
      </w:r>
    </w:p>
    <w:p w14:paraId="7A11D0C2" w14:textId="2440C1D3" w:rsidR="00E67C58" w:rsidRPr="00E67C58" w:rsidRDefault="00E67C58" w:rsidP="00E67C58">
      <w:pPr>
        <w:pStyle w:val="Akapitzlist"/>
        <w:widowControl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djustRightInd w:val="0"/>
        <w:ind w:left="284" w:right="629" w:firstLine="0"/>
        <w:rPr>
          <w:rFonts w:eastAsiaTheme="minorHAnsi"/>
          <w:color w:val="000000"/>
          <w:sz w:val="20"/>
          <w:szCs w:val="20"/>
        </w:rPr>
      </w:pPr>
      <w:r w:rsidRPr="00E67C58">
        <w:rPr>
          <w:rFonts w:eastAsiaTheme="minorHAnsi" w:cs="TimesNewRomanPSMT"/>
          <w:color w:val="000000"/>
          <w:sz w:val="20"/>
          <w:szCs w:val="20"/>
        </w:rPr>
        <w:t xml:space="preserve">‒ </w:t>
      </w:r>
      <w:r w:rsidRPr="00E67C58">
        <w:rPr>
          <w:rFonts w:eastAsiaTheme="minorHAnsi"/>
          <w:color w:val="000000"/>
          <w:sz w:val="20"/>
          <w:szCs w:val="20"/>
        </w:rPr>
        <w:t>kationowe emulsje asfaltowe niemodyfikowane wg Załą</w:t>
      </w:r>
      <w:r w:rsidRPr="00E67C58">
        <w:rPr>
          <w:rFonts w:ascii="Arial" w:eastAsiaTheme="minorHAnsi" w:hAnsi="Arial" w:cs="Arial"/>
          <w:color w:val="000000"/>
          <w:sz w:val="20"/>
          <w:szCs w:val="20"/>
        </w:rPr>
        <w:t>c</w:t>
      </w:r>
      <w:r w:rsidRPr="00E67C58">
        <w:rPr>
          <w:rFonts w:eastAsiaTheme="minorHAnsi"/>
          <w:color w:val="000000"/>
          <w:sz w:val="20"/>
          <w:szCs w:val="20"/>
        </w:rPr>
        <w:t>znika Krajowego NA do PN- EN 13808 – do warstw asfaltowych dróg kategorii KR 1-2 i do podbudów z mieszanek niezwią</w:t>
      </w:r>
      <w:r w:rsidRPr="00E67C58">
        <w:rPr>
          <w:rFonts w:ascii="Arial" w:eastAsiaTheme="minorHAnsi" w:hAnsi="Arial" w:cs="Arial"/>
          <w:color w:val="000000"/>
          <w:sz w:val="20"/>
          <w:szCs w:val="20"/>
        </w:rPr>
        <w:t>z</w:t>
      </w:r>
      <w:r w:rsidRPr="00E67C58">
        <w:rPr>
          <w:rFonts w:eastAsiaTheme="minorHAnsi"/>
          <w:color w:val="000000"/>
          <w:sz w:val="20"/>
          <w:szCs w:val="20"/>
        </w:rPr>
        <w:t>anych i zwią</w:t>
      </w:r>
      <w:r w:rsidRPr="00E67C58">
        <w:rPr>
          <w:rFonts w:ascii="Arial" w:eastAsiaTheme="minorHAnsi" w:hAnsi="Arial" w:cs="Arial"/>
          <w:color w:val="000000"/>
          <w:sz w:val="20"/>
          <w:szCs w:val="20"/>
        </w:rPr>
        <w:t>z</w:t>
      </w:r>
      <w:r w:rsidRPr="00E67C58">
        <w:rPr>
          <w:rFonts w:eastAsiaTheme="minorHAnsi"/>
          <w:color w:val="000000"/>
          <w:sz w:val="20"/>
          <w:szCs w:val="20"/>
        </w:rPr>
        <w:t>anych hydraulicznie,</w:t>
      </w:r>
    </w:p>
    <w:p w14:paraId="18829438" w14:textId="75FB5E3F" w:rsidR="00E67C58" w:rsidRPr="00E67C58" w:rsidRDefault="00E67C58" w:rsidP="00E67C58">
      <w:pPr>
        <w:pStyle w:val="Akapitzlist"/>
        <w:widowControl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djustRightInd w:val="0"/>
        <w:ind w:left="284" w:right="629" w:firstLine="0"/>
        <w:rPr>
          <w:rFonts w:eastAsiaTheme="minorHAnsi"/>
          <w:color w:val="000000"/>
          <w:sz w:val="20"/>
          <w:szCs w:val="20"/>
        </w:rPr>
      </w:pPr>
      <w:r w:rsidRPr="00E67C58">
        <w:rPr>
          <w:rFonts w:eastAsiaTheme="minorHAnsi" w:cs="TimesNewRomanPSMT"/>
          <w:color w:val="000000"/>
          <w:sz w:val="20"/>
          <w:szCs w:val="20"/>
        </w:rPr>
        <w:t xml:space="preserve">‒ </w:t>
      </w:r>
      <w:r w:rsidRPr="00E67C58">
        <w:rPr>
          <w:rFonts w:eastAsiaTheme="minorHAnsi"/>
          <w:color w:val="000000"/>
          <w:sz w:val="20"/>
          <w:szCs w:val="20"/>
        </w:rPr>
        <w:t>kationowe emulsje asfaltowe modyfikowane polimerami wg Załą</w:t>
      </w:r>
      <w:r w:rsidRPr="00E67C58">
        <w:rPr>
          <w:rFonts w:ascii="Arial" w:eastAsiaTheme="minorHAnsi" w:hAnsi="Arial" w:cs="Arial"/>
          <w:color w:val="000000"/>
          <w:sz w:val="20"/>
          <w:szCs w:val="20"/>
        </w:rPr>
        <w:t>c</w:t>
      </w:r>
      <w:r w:rsidRPr="00E67C58">
        <w:rPr>
          <w:rFonts w:eastAsiaTheme="minorHAnsi"/>
          <w:color w:val="000000"/>
          <w:sz w:val="20"/>
          <w:szCs w:val="20"/>
        </w:rPr>
        <w:t>znika Krajowego NA do PN-EN 13808 – do warstw asfaltowych dróg kategorii KR 3-7.</w:t>
      </w:r>
    </w:p>
    <w:p w14:paraId="760D78D4" w14:textId="7AC1414E" w:rsidR="00E67C58" w:rsidRPr="00E67C58" w:rsidRDefault="00E67C58" w:rsidP="00E67C58">
      <w:pPr>
        <w:pStyle w:val="Nagwek1"/>
        <w:tabs>
          <w:tab w:val="left" w:pos="1130"/>
        </w:tabs>
        <w:spacing w:before="121"/>
        <w:ind w:left="284" w:right="629" w:firstLine="0"/>
        <w:jc w:val="both"/>
      </w:pPr>
      <w:r w:rsidRPr="00E67C58">
        <w:rPr>
          <w:rFonts w:eastAsiaTheme="minorHAnsi"/>
          <w:color w:val="000000"/>
        </w:rPr>
        <w:t>Spośród rodzajów emulsji wymienionych w Załą</w:t>
      </w:r>
      <w:r w:rsidRPr="00E67C58">
        <w:rPr>
          <w:rFonts w:ascii="Arial" w:eastAsiaTheme="minorHAnsi" w:hAnsi="Arial" w:cs="Arial"/>
          <w:color w:val="000000"/>
        </w:rPr>
        <w:t>c</w:t>
      </w:r>
      <w:r w:rsidRPr="00E67C58">
        <w:rPr>
          <w:rFonts w:eastAsiaTheme="minorHAnsi"/>
          <w:color w:val="000000"/>
        </w:rPr>
        <w:t>zniku Krajowym NA do normy PN-EN 13808, należ</w:t>
      </w:r>
      <w:r w:rsidRPr="00E67C58">
        <w:rPr>
          <w:rFonts w:ascii="Arial" w:eastAsiaTheme="minorHAnsi" w:hAnsi="Arial" w:cs="Arial"/>
          <w:color w:val="000000"/>
        </w:rPr>
        <w:t>y</w:t>
      </w:r>
      <w:r w:rsidRPr="00E67C58">
        <w:rPr>
          <w:rFonts w:eastAsiaTheme="minorHAnsi"/>
          <w:color w:val="000000"/>
        </w:rPr>
        <w:t xml:space="preserve"> stosować emulsje oznaczone kodem ZM. Należ</w:t>
      </w:r>
      <w:r w:rsidRPr="00E67C58">
        <w:rPr>
          <w:rFonts w:ascii="Arial" w:eastAsiaTheme="minorHAnsi" w:hAnsi="Arial" w:cs="Arial"/>
          <w:color w:val="000000"/>
        </w:rPr>
        <w:t>y</w:t>
      </w:r>
      <w:r w:rsidRPr="00E67C58">
        <w:rPr>
          <w:rFonts w:eastAsiaTheme="minorHAnsi"/>
          <w:color w:val="000000"/>
        </w:rPr>
        <w:t xml:space="preserve"> stosować emulsje według aktualnego wydania Załą</w:t>
      </w:r>
      <w:r w:rsidRPr="00E67C58">
        <w:rPr>
          <w:rFonts w:ascii="Arial" w:eastAsiaTheme="minorHAnsi" w:hAnsi="Arial" w:cs="Arial"/>
          <w:color w:val="000000"/>
        </w:rPr>
        <w:t>c</w:t>
      </w:r>
      <w:r w:rsidRPr="00E67C58">
        <w:rPr>
          <w:rFonts w:eastAsiaTheme="minorHAnsi"/>
          <w:color w:val="000000"/>
        </w:rPr>
        <w:t>znika Krajowego.</w:t>
      </w:r>
    </w:p>
    <w:p w14:paraId="09C878C3" w14:textId="77777777" w:rsidR="00360836" w:rsidRDefault="00360836" w:rsidP="00360836">
      <w:pPr>
        <w:tabs>
          <w:tab w:val="left" w:pos="284"/>
        </w:tabs>
        <w:ind w:right="629"/>
        <w:jc w:val="both"/>
        <w:rPr>
          <w:sz w:val="20"/>
          <w:szCs w:val="20"/>
        </w:rPr>
      </w:pPr>
    </w:p>
    <w:p w14:paraId="7968FB7A" w14:textId="3C04B088" w:rsidR="00A15B4F" w:rsidRPr="00360836" w:rsidRDefault="00360836" w:rsidP="00A15B4F">
      <w:pPr>
        <w:pStyle w:val="Nagwek1"/>
        <w:numPr>
          <w:ilvl w:val="0"/>
          <w:numId w:val="15"/>
        </w:numPr>
        <w:tabs>
          <w:tab w:val="left" w:pos="1130"/>
        </w:tabs>
        <w:jc w:val="both"/>
      </w:pPr>
      <w:bookmarkStart w:id="10" w:name="_Toc118446765"/>
      <w:r>
        <w:t>SPRZĘT</w:t>
      </w:r>
      <w:bookmarkEnd w:id="10"/>
    </w:p>
    <w:p w14:paraId="6CCED26F" w14:textId="5F12C71C" w:rsidR="00360836" w:rsidRPr="00E67C58" w:rsidRDefault="00A15B4F" w:rsidP="00E67C58">
      <w:pPr>
        <w:tabs>
          <w:tab w:val="left" w:pos="1276"/>
        </w:tabs>
        <w:spacing w:before="155"/>
        <w:ind w:left="284" w:right="628"/>
        <w:jc w:val="both"/>
        <w:rPr>
          <w:b/>
          <w:sz w:val="20"/>
          <w:szCs w:val="20"/>
        </w:rPr>
      </w:pPr>
      <w:r w:rsidRPr="00E67C58">
        <w:rPr>
          <w:sz w:val="20"/>
          <w:szCs w:val="20"/>
        </w:rPr>
        <w:t xml:space="preserve">Szczegółowe </w:t>
      </w:r>
      <w:r w:rsidR="00360836" w:rsidRPr="00E67C58">
        <w:rPr>
          <w:sz w:val="20"/>
          <w:szCs w:val="20"/>
        </w:rPr>
        <w:t>wymagania dotyczące sprzętu podano w SST D-M-00.00.00 „Wymagania ogólne” pkt 3.</w:t>
      </w:r>
    </w:p>
    <w:p w14:paraId="7C8B3161" w14:textId="1457C9EA" w:rsidR="00E67C58" w:rsidRPr="00E67C58" w:rsidRDefault="00E67C58" w:rsidP="00E67C58">
      <w:pPr>
        <w:widowControl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djustRightInd w:val="0"/>
        <w:ind w:left="284" w:right="628"/>
        <w:jc w:val="both"/>
        <w:rPr>
          <w:rFonts w:eastAsiaTheme="minorHAnsi"/>
          <w:color w:val="000000"/>
          <w:sz w:val="20"/>
          <w:szCs w:val="20"/>
        </w:rPr>
      </w:pPr>
      <w:r w:rsidRPr="00E67C58">
        <w:rPr>
          <w:rFonts w:eastAsiaTheme="minorHAnsi"/>
          <w:color w:val="000000"/>
          <w:sz w:val="20"/>
          <w:szCs w:val="20"/>
        </w:rPr>
        <w:t>Do oczyszczania warstw nawierzchni należ</w:t>
      </w:r>
      <w:r w:rsidRPr="00E67C58">
        <w:rPr>
          <w:rFonts w:ascii="Arial" w:eastAsiaTheme="minorHAnsi" w:hAnsi="Arial" w:cs="Arial"/>
          <w:color w:val="000000"/>
          <w:sz w:val="20"/>
          <w:szCs w:val="20"/>
        </w:rPr>
        <w:t>y</w:t>
      </w:r>
      <w:r w:rsidRPr="00E67C58">
        <w:rPr>
          <w:rFonts w:eastAsiaTheme="minorHAnsi"/>
          <w:color w:val="000000"/>
          <w:sz w:val="20"/>
          <w:szCs w:val="20"/>
        </w:rPr>
        <w:t xml:space="preserve"> stosować szczotki mechaniczne.</w:t>
      </w:r>
    </w:p>
    <w:p w14:paraId="1C964A1A" w14:textId="228EB7D9" w:rsidR="00A15B4F" w:rsidRPr="00E67C58" w:rsidRDefault="00E67C58" w:rsidP="00E67C58">
      <w:pPr>
        <w:ind w:left="284" w:right="628"/>
        <w:jc w:val="both"/>
        <w:rPr>
          <w:rFonts w:eastAsiaTheme="minorHAnsi"/>
          <w:color w:val="000000"/>
          <w:sz w:val="20"/>
          <w:szCs w:val="20"/>
        </w:rPr>
      </w:pPr>
      <w:r w:rsidRPr="00E67C58">
        <w:rPr>
          <w:rFonts w:eastAsiaTheme="minorHAnsi"/>
          <w:color w:val="000000"/>
          <w:sz w:val="20"/>
          <w:szCs w:val="20"/>
        </w:rPr>
        <w:t>Do skrapiania warstw nawierzchni należ</w:t>
      </w:r>
      <w:r w:rsidRPr="00E67C58">
        <w:rPr>
          <w:rFonts w:ascii="Arial" w:eastAsiaTheme="minorHAnsi" w:hAnsi="Arial" w:cs="Arial"/>
          <w:color w:val="000000"/>
          <w:sz w:val="20"/>
          <w:szCs w:val="20"/>
        </w:rPr>
        <w:t>y</w:t>
      </w:r>
      <w:r w:rsidRPr="00E67C58">
        <w:rPr>
          <w:rFonts w:eastAsiaTheme="minorHAnsi"/>
          <w:color w:val="000000"/>
          <w:sz w:val="20"/>
          <w:szCs w:val="20"/>
        </w:rPr>
        <w:t xml:space="preserve"> uż</w:t>
      </w:r>
      <w:r w:rsidRPr="00E67C58">
        <w:rPr>
          <w:rFonts w:ascii="Arial" w:eastAsiaTheme="minorHAnsi" w:hAnsi="Arial" w:cs="Arial"/>
          <w:color w:val="000000"/>
          <w:sz w:val="20"/>
          <w:szCs w:val="20"/>
        </w:rPr>
        <w:t>y</w:t>
      </w:r>
      <w:r w:rsidRPr="00E67C58">
        <w:rPr>
          <w:rFonts w:eastAsiaTheme="minorHAnsi"/>
          <w:color w:val="000000"/>
          <w:sz w:val="20"/>
          <w:szCs w:val="20"/>
        </w:rPr>
        <w:t>wać skrapiarkę lepiszcza.</w:t>
      </w:r>
    </w:p>
    <w:p w14:paraId="7ED07810" w14:textId="696ADEA2" w:rsidR="00E67C58" w:rsidRPr="00E67C58" w:rsidRDefault="00E67C58" w:rsidP="00E67C58">
      <w:pPr>
        <w:widowControl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djustRightInd w:val="0"/>
        <w:ind w:left="284" w:right="628"/>
        <w:jc w:val="both"/>
        <w:rPr>
          <w:rFonts w:eastAsiaTheme="minorHAnsi"/>
          <w:color w:val="000000"/>
          <w:sz w:val="20"/>
          <w:szCs w:val="20"/>
        </w:rPr>
      </w:pPr>
      <w:r w:rsidRPr="00E67C58">
        <w:rPr>
          <w:rFonts w:eastAsiaTheme="minorHAnsi"/>
          <w:color w:val="000000"/>
          <w:sz w:val="20"/>
          <w:szCs w:val="20"/>
        </w:rPr>
        <w:t>Wykonawca jest zobowią</w:t>
      </w:r>
      <w:r w:rsidRPr="00E67C58">
        <w:rPr>
          <w:rFonts w:ascii="Arial" w:eastAsiaTheme="minorHAnsi" w:hAnsi="Arial" w:cs="Arial"/>
          <w:color w:val="000000"/>
          <w:sz w:val="20"/>
          <w:szCs w:val="20"/>
        </w:rPr>
        <w:t>z</w:t>
      </w:r>
      <w:r w:rsidRPr="00E67C58">
        <w:rPr>
          <w:rFonts w:eastAsiaTheme="minorHAnsi"/>
          <w:color w:val="000000"/>
          <w:sz w:val="20"/>
          <w:szCs w:val="20"/>
        </w:rPr>
        <w:t>any do przedstawienia protokołów kalibracji skrapiarek w zakresie równomierności skrapiania i wydatku asfaltu na m</w:t>
      </w:r>
      <w:r w:rsidRPr="00E67C58">
        <w:rPr>
          <w:rFonts w:eastAsiaTheme="minorHAnsi"/>
          <w:color w:val="000000"/>
          <w:position w:val="6"/>
          <w:sz w:val="20"/>
          <w:szCs w:val="20"/>
          <w:vertAlign w:val="superscript"/>
        </w:rPr>
        <w:t>2</w:t>
      </w:r>
      <w:r w:rsidRPr="00E67C58">
        <w:rPr>
          <w:rFonts w:eastAsiaTheme="minorHAnsi"/>
          <w:color w:val="000000"/>
          <w:position w:val="6"/>
          <w:sz w:val="20"/>
          <w:szCs w:val="20"/>
        </w:rPr>
        <w:t xml:space="preserve"> </w:t>
      </w:r>
      <w:r w:rsidRPr="00E67C58">
        <w:rPr>
          <w:rFonts w:eastAsiaTheme="minorHAnsi"/>
          <w:color w:val="000000"/>
          <w:sz w:val="20"/>
          <w:szCs w:val="20"/>
        </w:rPr>
        <w:t>powierzchni wg PN-EN 12272-1 i PN-EN 12271-3.</w:t>
      </w:r>
    </w:p>
    <w:p w14:paraId="1E9B09D2" w14:textId="6B8F4F41" w:rsidR="00E67C58" w:rsidRPr="00E67C58" w:rsidRDefault="00E67C58" w:rsidP="00E67C58">
      <w:pPr>
        <w:widowControl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djustRightInd w:val="0"/>
        <w:ind w:left="284" w:right="628"/>
        <w:jc w:val="both"/>
        <w:rPr>
          <w:rFonts w:eastAsiaTheme="minorHAnsi"/>
          <w:color w:val="000000"/>
          <w:sz w:val="20"/>
          <w:szCs w:val="20"/>
        </w:rPr>
      </w:pPr>
      <w:r w:rsidRPr="00E67C58">
        <w:rPr>
          <w:rFonts w:eastAsiaTheme="minorHAnsi"/>
          <w:color w:val="000000"/>
          <w:sz w:val="20"/>
          <w:szCs w:val="20"/>
        </w:rPr>
        <w:t>Skrapiarka powinna zapewnić rozkładanie lepiszcza z tolerancja</w:t>
      </w:r>
      <w:r w:rsidRPr="00E67C58">
        <w:rPr>
          <w:rFonts w:ascii="Arial" w:eastAsiaTheme="minorHAnsi" w:hAnsi="Arial" w:cs="Arial"/>
          <w:color w:val="000000"/>
          <w:sz w:val="20"/>
          <w:szCs w:val="20"/>
        </w:rPr>
        <w:t>̨</w:t>
      </w:r>
      <w:r w:rsidRPr="00E67C58">
        <w:rPr>
          <w:rFonts w:eastAsiaTheme="minorHAnsi"/>
          <w:color w:val="000000"/>
          <w:sz w:val="20"/>
          <w:szCs w:val="20"/>
        </w:rPr>
        <w:t xml:space="preserve"> ±10% od ilości założ</w:t>
      </w:r>
      <w:r w:rsidRPr="00E67C58">
        <w:rPr>
          <w:rFonts w:ascii="Arial" w:eastAsiaTheme="minorHAnsi" w:hAnsi="Arial" w:cs="Arial"/>
          <w:color w:val="000000"/>
          <w:sz w:val="20"/>
          <w:szCs w:val="20"/>
        </w:rPr>
        <w:t>o</w:t>
      </w:r>
      <w:r w:rsidRPr="00E67C58">
        <w:rPr>
          <w:rFonts w:eastAsiaTheme="minorHAnsi"/>
          <w:color w:val="000000"/>
          <w:sz w:val="20"/>
          <w:szCs w:val="20"/>
        </w:rPr>
        <w:t>nej.</w:t>
      </w:r>
    </w:p>
    <w:p w14:paraId="24F989AA" w14:textId="30651507" w:rsidR="00E67C58" w:rsidRPr="00E67C58" w:rsidRDefault="00E67C58" w:rsidP="00E67C58">
      <w:pPr>
        <w:ind w:left="284" w:right="628"/>
        <w:jc w:val="both"/>
        <w:rPr>
          <w:rFonts w:eastAsiaTheme="minorHAnsi"/>
          <w:color w:val="000000"/>
          <w:sz w:val="20"/>
          <w:szCs w:val="20"/>
        </w:rPr>
      </w:pPr>
      <w:r w:rsidRPr="00E67C58">
        <w:rPr>
          <w:rFonts w:eastAsiaTheme="minorHAnsi"/>
          <w:color w:val="000000"/>
          <w:sz w:val="20"/>
          <w:szCs w:val="20"/>
        </w:rPr>
        <w:lastRenderedPageBreak/>
        <w:t>Dopuszcza się</w:t>
      </w:r>
      <w:r w:rsidRPr="00E67C58">
        <w:rPr>
          <w:rFonts w:ascii="Arial" w:eastAsiaTheme="minorHAnsi" w:hAnsi="Arial" w:cs="Arial"/>
          <w:color w:val="000000"/>
          <w:sz w:val="20"/>
          <w:szCs w:val="20"/>
        </w:rPr>
        <w:t>̨</w:t>
      </w:r>
      <w:r w:rsidRPr="00E67C58">
        <w:rPr>
          <w:rFonts w:eastAsiaTheme="minorHAnsi"/>
          <w:color w:val="000000"/>
          <w:sz w:val="20"/>
          <w:szCs w:val="20"/>
        </w:rPr>
        <w:t xml:space="preserve"> skrapianie rę</w:t>
      </w:r>
      <w:r w:rsidRPr="00E67C58">
        <w:rPr>
          <w:rFonts w:ascii="Arial" w:eastAsiaTheme="minorHAnsi" w:hAnsi="Arial" w:cs="Arial"/>
          <w:color w:val="000000"/>
          <w:sz w:val="20"/>
          <w:szCs w:val="20"/>
        </w:rPr>
        <w:t>c</w:t>
      </w:r>
      <w:r w:rsidRPr="00E67C58">
        <w:rPr>
          <w:rFonts w:eastAsiaTheme="minorHAnsi"/>
          <w:color w:val="000000"/>
          <w:sz w:val="20"/>
          <w:szCs w:val="20"/>
        </w:rPr>
        <w:t>zne lanca</w:t>
      </w:r>
      <w:r w:rsidRPr="00E67C58">
        <w:rPr>
          <w:rFonts w:ascii="Arial" w:eastAsiaTheme="minorHAnsi" w:hAnsi="Arial" w:cs="Arial"/>
          <w:color w:val="000000"/>
          <w:sz w:val="20"/>
          <w:szCs w:val="20"/>
        </w:rPr>
        <w:t>̨</w:t>
      </w:r>
      <w:r w:rsidRPr="00E67C58">
        <w:rPr>
          <w:rFonts w:eastAsiaTheme="minorHAnsi"/>
          <w:color w:val="000000"/>
          <w:sz w:val="20"/>
          <w:szCs w:val="20"/>
        </w:rPr>
        <w:t xml:space="preserve"> w miejscach trudno dostę</w:t>
      </w:r>
      <w:r w:rsidRPr="00E67C58">
        <w:rPr>
          <w:rFonts w:ascii="Arial" w:eastAsiaTheme="minorHAnsi" w:hAnsi="Arial" w:cs="Arial"/>
          <w:color w:val="000000"/>
          <w:sz w:val="20"/>
          <w:szCs w:val="20"/>
        </w:rPr>
        <w:t>p</w:t>
      </w:r>
      <w:r w:rsidRPr="00E67C58">
        <w:rPr>
          <w:rFonts w:eastAsiaTheme="minorHAnsi"/>
          <w:color w:val="000000"/>
          <w:sz w:val="20"/>
          <w:szCs w:val="20"/>
        </w:rPr>
        <w:t>nych oraz przy urzą</w:t>
      </w:r>
      <w:r w:rsidRPr="00E67C58">
        <w:rPr>
          <w:rFonts w:ascii="Arial" w:eastAsiaTheme="minorHAnsi" w:hAnsi="Arial" w:cs="Arial"/>
          <w:color w:val="000000"/>
          <w:sz w:val="20"/>
          <w:szCs w:val="20"/>
        </w:rPr>
        <w:t>d</w:t>
      </w:r>
      <w:r w:rsidRPr="00E67C58">
        <w:rPr>
          <w:rFonts w:eastAsiaTheme="minorHAnsi"/>
          <w:color w:val="000000"/>
          <w:sz w:val="20"/>
          <w:szCs w:val="20"/>
        </w:rPr>
        <w:t>zeniach usytuowanych w nawierzchni lub ja</w:t>
      </w:r>
      <w:r w:rsidRPr="00E67C58">
        <w:rPr>
          <w:rFonts w:ascii="Arial" w:eastAsiaTheme="minorHAnsi" w:hAnsi="Arial" w:cs="Arial"/>
          <w:color w:val="000000"/>
          <w:sz w:val="20"/>
          <w:szCs w:val="20"/>
        </w:rPr>
        <w:t>̨</w:t>
      </w:r>
      <w:r w:rsidRPr="00E67C58">
        <w:rPr>
          <w:rFonts w:eastAsiaTheme="minorHAnsi"/>
          <w:color w:val="000000"/>
          <w:sz w:val="20"/>
          <w:szCs w:val="20"/>
        </w:rPr>
        <w:t xml:space="preserve"> ograniczają</w:t>
      </w:r>
      <w:r w:rsidRPr="00E67C58">
        <w:rPr>
          <w:rFonts w:ascii="Arial" w:eastAsiaTheme="minorHAnsi" w:hAnsi="Arial" w:cs="Arial"/>
          <w:color w:val="000000"/>
          <w:sz w:val="20"/>
          <w:szCs w:val="20"/>
        </w:rPr>
        <w:t>c</w:t>
      </w:r>
      <w:r w:rsidRPr="00E67C58">
        <w:rPr>
          <w:rFonts w:eastAsiaTheme="minorHAnsi"/>
          <w:color w:val="000000"/>
          <w:sz w:val="20"/>
          <w:szCs w:val="20"/>
        </w:rPr>
        <w:t>ych.</w:t>
      </w:r>
    </w:p>
    <w:p w14:paraId="3C61679A" w14:textId="77777777" w:rsidR="00E67C58" w:rsidRDefault="00E67C58" w:rsidP="00E67C58">
      <w:pPr>
        <w:ind w:left="284" w:right="629"/>
        <w:jc w:val="both"/>
        <w:rPr>
          <w:sz w:val="20"/>
          <w:szCs w:val="20"/>
        </w:rPr>
      </w:pPr>
    </w:p>
    <w:p w14:paraId="5DEB0A9C" w14:textId="489AE5A6" w:rsidR="00A15B4F" w:rsidRDefault="00A15B4F" w:rsidP="00A15B4F">
      <w:pPr>
        <w:pStyle w:val="Nagwek1"/>
        <w:numPr>
          <w:ilvl w:val="0"/>
          <w:numId w:val="15"/>
        </w:numPr>
        <w:tabs>
          <w:tab w:val="left" w:pos="1130"/>
        </w:tabs>
        <w:spacing w:line="360" w:lineRule="auto"/>
        <w:jc w:val="both"/>
      </w:pPr>
      <w:bookmarkStart w:id="11" w:name="_Toc118446766"/>
      <w:r>
        <w:t>TRANSPORT</w:t>
      </w:r>
      <w:bookmarkEnd w:id="11"/>
      <w:r>
        <w:t xml:space="preserve"> </w:t>
      </w:r>
    </w:p>
    <w:p w14:paraId="44B2740E" w14:textId="2C657A1A" w:rsidR="00A15B4F" w:rsidRPr="00E67C58" w:rsidRDefault="00A15B4F" w:rsidP="00E67C58">
      <w:pPr>
        <w:ind w:left="284" w:right="629"/>
        <w:jc w:val="both"/>
        <w:rPr>
          <w:sz w:val="20"/>
          <w:szCs w:val="20"/>
        </w:rPr>
      </w:pPr>
      <w:r w:rsidRPr="00E67C58">
        <w:rPr>
          <w:sz w:val="20"/>
          <w:szCs w:val="20"/>
        </w:rPr>
        <w:t>Szczegółowe wymagania dotyczące transportu podano w SST D-M-00.00.00 „Wymagania ogólne” pkt 4.</w:t>
      </w:r>
    </w:p>
    <w:p w14:paraId="0D1B1A9A" w14:textId="2D629403" w:rsidR="00A15B4F" w:rsidRPr="00E67C58" w:rsidRDefault="00E67C58" w:rsidP="00E67C58">
      <w:pPr>
        <w:ind w:left="284" w:right="629"/>
        <w:jc w:val="both"/>
        <w:rPr>
          <w:rFonts w:eastAsiaTheme="minorHAnsi"/>
          <w:color w:val="000000"/>
          <w:sz w:val="20"/>
          <w:szCs w:val="20"/>
        </w:rPr>
      </w:pPr>
      <w:r w:rsidRPr="00E67C58">
        <w:rPr>
          <w:rFonts w:eastAsiaTheme="minorHAnsi"/>
          <w:color w:val="000000"/>
          <w:sz w:val="20"/>
          <w:szCs w:val="20"/>
        </w:rPr>
        <w:t>Emulsja moż</w:t>
      </w:r>
      <w:r w:rsidRPr="00E67C58">
        <w:rPr>
          <w:rFonts w:ascii="Arial" w:eastAsiaTheme="minorHAnsi" w:hAnsi="Arial" w:cs="Arial"/>
          <w:color w:val="000000"/>
          <w:sz w:val="20"/>
          <w:szCs w:val="20"/>
        </w:rPr>
        <w:t>e</w:t>
      </w:r>
      <w:r w:rsidRPr="00E67C58">
        <w:rPr>
          <w:rFonts w:eastAsiaTheme="minorHAnsi"/>
          <w:color w:val="000000"/>
          <w:sz w:val="20"/>
          <w:szCs w:val="20"/>
        </w:rPr>
        <w:t xml:space="preserve"> być transportowana w cysternach, autocysternach, skrapiarkach, beczkach i innych opakowaniach pod warunkiem, ż</w:t>
      </w:r>
      <w:r w:rsidRPr="00E67C58">
        <w:rPr>
          <w:rFonts w:ascii="Arial" w:eastAsiaTheme="minorHAnsi" w:hAnsi="Arial" w:cs="Arial"/>
          <w:color w:val="000000"/>
          <w:sz w:val="20"/>
          <w:szCs w:val="20"/>
        </w:rPr>
        <w:t>e</w:t>
      </w:r>
      <w:r w:rsidRPr="00E67C58">
        <w:rPr>
          <w:rFonts w:eastAsiaTheme="minorHAnsi"/>
          <w:color w:val="000000"/>
          <w:sz w:val="20"/>
          <w:szCs w:val="20"/>
        </w:rPr>
        <w:t xml:space="preserve"> nie bę</w:t>
      </w:r>
      <w:r w:rsidRPr="00E67C58">
        <w:rPr>
          <w:rFonts w:ascii="Arial" w:eastAsiaTheme="minorHAnsi" w:hAnsi="Arial" w:cs="Arial"/>
          <w:color w:val="000000"/>
          <w:sz w:val="20"/>
          <w:szCs w:val="20"/>
        </w:rPr>
        <w:t>d</w:t>
      </w:r>
      <w:r w:rsidRPr="00E67C58">
        <w:rPr>
          <w:rFonts w:eastAsiaTheme="minorHAnsi"/>
          <w:color w:val="000000"/>
          <w:sz w:val="20"/>
          <w:szCs w:val="20"/>
        </w:rPr>
        <w:t>ą</w:t>
      </w:r>
      <w:r w:rsidRPr="00E67C58">
        <w:rPr>
          <w:rFonts w:ascii="Arial" w:eastAsiaTheme="minorHAnsi" w:hAnsi="Arial" w:cs="Arial"/>
          <w:color w:val="000000"/>
          <w:sz w:val="20"/>
          <w:szCs w:val="20"/>
        </w:rPr>
        <w:t>̨</w:t>
      </w:r>
      <w:r w:rsidRPr="00E67C58">
        <w:rPr>
          <w:rFonts w:eastAsiaTheme="minorHAnsi"/>
          <w:color w:val="000000"/>
          <w:sz w:val="20"/>
          <w:szCs w:val="20"/>
        </w:rPr>
        <w:t xml:space="preserve"> korodowały pod wpływem emulsji i nie bę</w:t>
      </w:r>
      <w:r w:rsidRPr="00E67C58">
        <w:rPr>
          <w:rFonts w:ascii="Arial" w:eastAsiaTheme="minorHAnsi" w:hAnsi="Arial" w:cs="Arial"/>
          <w:color w:val="000000"/>
          <w:sz w:val="20"/>
          <w:szCs w:val="20"/>
        </w:rPr>
        <w:t>d</w:t>
      </w:r>
      <w:r w:rsidRPr="00E67C58">
        <w:rPr>
          <w:rFonts w:eastAsiaTheme="minorHAnsi"/>
          <w:color w:val="000000"/>
          <w:sz w:val="20"/>
          <w:szCs w:val="20"/>
        </w:rPr>
        <w:t>ą</w:t>
      </w:r>
      <w:r w:rsidRPr="00E67C58">
        <w:rPr>
          <w:rFonts w:ascii="Arial" w:eastAsiaTheme="minorHAnsi" w:hAnsi="Arial" w:cs="Arial"/>
          <w:color w:val="000000"/>
          <w:sz w:val="20"/>
          <w:szCs w:val="20"/>
        </w:rPr>
        <w:t>̨</w:t>
      </w:r>
      <w:r w:rsidRPr="00E67C58">
        <w:rPr>
          <w:rFonts w:eastAsiaTheme="minorHAnsi"/>
          <w:color w:val="000000"/>
          <w:sz w:val="20"/>
          <w:szCs w:val="20"/>
        </w:rPr>
        <w:t xml:space="preserve"> powodowały jej rozpadu. Cysterny, pojemniki i zbiorniki przeznaczone do transportu lub składowania emulsji powinny być czyste i nie powinny zawierać resztek innych lepiszczy.</w:t>
      </w:r>
    </w:p>
    <w:p w14:paraId="2E397401" w14:textId="77777777" w:rsidR="00E67C58" w:rsidRDefault="00E67C58" w:rsidP="00A15B4F">
      <w:pPr>
        <w:ind w:left="284" w:right="629"/>
        <w:jc w:val="both"/>
        <w:rPr>
          <w:sz w:val="20"/>
          <w:szCs w:val="20"/>
        </w:rPr>
      </w:pPr>
    </w:p>
    <w:p w14:paraId="67109D2F" w14:textId="71ED6039" w:rsidR="00A15B4F" w:rsidRDefault="00A15B4F" w:rsidP="00A15B4F">
      <w:pPr>
        <w:pStyle w:val="Nagwek1"/>
        <w:numPr>
          <w:ilvl w:val="0"/>
          <w:numId w:val="15"/>
        </w:numPr>
        <w:tabs>
          <w:tab w:val="left" w:pos="1130"/>
        </w:tabs>
        <w:spacing w:line="360" w:lineRule="auto"/>
        <w:jc w:val="both"/>
      </w:pPr>
      <w:bookmarkStart w:id="12" w:name="_Toc118446767"/>
      <w:r>
        <w:t>WYKONANIE ROBÓT</w:t>
      </w:r>
      <w:bookmarkEnd w:id="12"/>
      <w:r>
        <w:t xml:space="preserve"> </w:t>
      </w:r>
    </w:p>
    <w:p w14:paraId="4BDDDDC8" w14:textId="41412F7E" w:rsidR="00E67C58" w:rsidRDefault="00A15B4F" w:rsidP="00E67C58">
      <w:pPr>
        <w:widowControl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djustRightInd w:val="0"/>
        <w:ind w:left="284" w:right="629"/>
        <w:jc w:val="both"/>
        <w:rPr>
          <w:rFonts w:eastAsiaTheme="minorHAnsi"/>
          <w:color w:val="000000"/>
          <w:sz w:val="20"/>
          <w:szCs w:val="20"/>
        </w:rPr>
      </w:pPr>
      <w:r w:rsidRPr="00A15B4F">
        <w:rPr>
          <w:sz w:val="20"/>
          <w:szCs w:val="20"/>
        </w:rPr>
        <w:t>Szczegółowe zasady wykonania ro</w:t>
      </w:r>
      <w:r>
        <w:rPr>
          <w:sz w:val="20"/>
          <w:szCs w:val="20"/>
        </w:rPr>
        <w:t>bót podano w S</w:t>
      </w:r>
      <w:r w:rsidRPr="00A15B4F">
        <w:rPr>
          <w:sz w:val="20"/>
          <w:szCs w:val="20"/>
        </w:rPr>
        <w:t>ST D-M-00.00.00 „Wymagania ogólne” pkt 5.</w:t>
      </w:r>
      <w:r w:rsidR="00E67C58">
        <w:rPr>
          <w:sz w:val="20"/>
          <w:szCs w:val="20"/>
        </w:rPr>
        <w:t xml:space="preserve"> </w:t>
      </w:r>
      <w:r w:rsidR="00E67C58">
        <w:rPr>
          <w:rFonts w:eastAsiaTheme="minorHAnsi"/>
          <w:color w:val="000000"/>
          <w:sz w:val="20"/>
          <w:szCs w:val="20"/>
        </w:rPr>
        <w:t xml:space="preserve">Uzyskanie wymaganej </w:t>
      </w:r>
      <w:r w:rsidR="009D6387">
        <w:rPr>
          <w:rFonts w:eastAsiaTheme="minorHAnsi"/>
          <w:color w:val="000000"/>
          <w:sz w:val="20"/>
          <w:szCs w:val="20"/>
        </w:rPr>
        <w:t>trwałości</w:t>
      </w:r>
      <w:r w:rsidR="00E67C58">
        <w:rPr>
          <w:rFonts w:eastAsiaTheme="minorHAnsi"/>
          <w:color w:val="000000"/>
          <w:sz w:val="20"/>
          <w:szCs w:val="20"/>
        </w:rPr>
        <w:t xml:space="preserve"> nawierzchni jest </w:t>
      </w:r>
      <w:r w:rsidR="009D6387">
        <w:rPr>
          <w:rFonts w:eastAsiaTheme="minorHAnsi"/>
          <w:color w:val="000000"/>
          <w:sz w:val="20"/>
          <w:szCs w:val="20"/>
        </w:rPr>
        <w:t>uzależ</w:t>
      </w:r>
      <w:r w:rsidR="009D6387">
        <w:rPr>
          <w:rFonts w:ascii="Arial" w:eastAsiaTheme="minorHAnsi" w:hAnsi="Arial" w:cs="Arial"/>
          <w:color w:val="000000"/>
          <w:sz w:val="20"/>
          <w:szCs w:val="20"/>
        </w:rPr>
        <w:t>n</w:t>
      </w:r>
      <w:r w:rsidR="009D6387">
        <w:rPr>
          <w:rFonts w:eastAsiaTheme="minorHAnsi"/>
          <w:color w:val="000000"/>
          <w:sz w:val="20"/>
          <w:szCs w:val="20"/>
        </w:rPr>
        <w:t>ione</w:t>
      </w:r>
      <w:r w:rsidR="00E67C58">
        <w:rPr>
          <w:rFonts w:eastAsiaTheme="minorHAnsi"/>
          <w:color w:val="000000"/>
          <w:sz w:val="20"/>
          <w:szCs w:val="20"/>
        </w:rPr>
        <w:t xml:space="preserve"> od zapewnienia </w:t>
      </w:r>
      <w:r w:rsidR="009D6387">
        <w:rPr>
          <w:rFonts w:eastAsiaTheme="minorHAnsi"/>
          <w:color w:val="000000"/>
          <w:sz w:val="20"/>
          <w:szCs w:val="20"/>
        </w:rPr>
        <w:t>połą</w:t>
      </w:r>
      <w:r w:rsidR="009D6387">
        <w:rPr>
          <w:rFonts w:ascii="Arial" w:eastAsiaTheme="minorHAnsi" w:hAnsi="Arial" w:cs="Arial"/>
          <w:color w:val="000000"/>
          <w:sz w:val="20"/>
          <w:szCs w:val="20"/>
        </w:rPr>
        <w:t>c</w:t>
      </w:r>
      <w:r w:rsidR="009D6387">
        <w:rPr>
          <w:rFonts w:eastAsiaTheme="minorHAnsi"/>
          <w:color w:val="000000"/>
          <w:sz w:val="20"/>
          <w:szCs w:val="20"/>
        </w:rPr>
        <w:t>zenia</w:t>
      </w:r>
      <w:r w:rsidR="00E67C58">
        <w:rPr>
          <w:rFonts w:eastAsiaTheme="minorHAnsi"/>
          <w:color w:val="000000"/>
          <w:sz w:val="20"/>
          <w:szCs w:val="20"/>
        </w:rPr>
        <w:t xml:space="preserve"> </w:t>
      </w:r>
      <w:r w:rsidR="009D6387">
        <w:rPr>
          <w:rFonts w:eastAsiaTheme="minorHAnsi"/>
          <w:color w:val="000000"/>
          <w:sz w:val="20"/>
          <w:szCs w:val="20"/>
        </w:rPr>
        <w:t>mie</w:t>
      </w:r>
      <w:r w:rsidR="009D6387">
        <w:rPr>
          <w:rFonts w:ascii="Arial" w:eastAsiaTheme="minorHAnsi" w:hAnsi="Arial" w:cs="Arial"/>
          <w:color w:val="000000"/>
          <w:sz w:val="20"/>
          <w:szCs w:val="20"/>
        </w:rPr>
        <w:t>d</w:t>
      </w:r>
      <w:r w:rsidR="009D6387">
        <w:rPr>
          <w:rFonts w:eastAsiaTheme="minorHAnsi"/>
          <w:color w:val="000000"/>
          <w:sz w:val="20"/>
          <w:szCs w:val="20"/>
        </w:rPr>
        <w:t>zy</w:t>
      </w:r>
      <w:r w:rsidR="00E67C58">
        <w:rPr>
          <w:rFonts w:eastAsiaTheme="minorHAnsi"/>
          <w:color w:val="000000"/>
          <w:sz w:val="20"/>
          <w:szCs w:val="20"/>
        </w:rPr>
        <w:t xml:space="preserve"> warstwami oraz ich współpracy w przenoszeniu </w:t>
      </w:r>
      <w:r w:rsidR="009D6387">
        <w:rPr>
          <w:rFonts w:eastAsiaTheme="minorHAnsi"/>
          <w:color w:val="000000"/>
          <w:sz w:val="20"/>
          <w:szCs w:val="20"/>
        </w:rPr>
        <w:t>obciążeń</w:t>
      </w:r>
      <w:r w:rsidR="00E67C58">
        <w:rPr>
          <w:rFonts w:eastAsiaTheme="minorHAnsi"/>
          <w:color w:val="000000"/>
          <w:sz w:val="20"/>
          <w:szCs w:val="20"/>
        </w:rPr>
        <w:t xml:space="preserve"> nawierzchni wywołanych ruchem pojazdów.</w:t>
      </w:r>
    </w:p>
    <w:p w14:paraId="19920D09" w14:textId="65156CC6" w:rsidR="00E67C58" w:rsidRDefault="00E67C58" w:rsidP="00E67C58">
      <w:pPr>
        <w:widowControl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djustRightInd w:val="0"/>
        <w:ind w:left="284" w:right="629"/>
        <w:jc w:val="both"/>
        <w:rPr>
          <w:rFonts w:eastAsiaTheme="minorHAnsi"/>
          <w:color w:val="000000"/>
          <w:sz w:val="20"/>
          <w:szCs w:val="20"/>
        </w:rPr>
      </w:pPr>
      <w:r>
        <w:rPr>
          <w:rFonts w:eastAsiaTheme="minorHAnsi"/>
          <w:color w:val="000000"/>
          <w:sz w:val="20"/>
          <w:szCs w:val="20"/>
        </w:rPr>
        <w:t xml:space="preserve">Zapewnienie </w:t>
      </w:r>
      <w:r w:rsidR="009D6387">
        <w:rPr>
          <w:rFonts w:eastAsiaTheme="minorHAnsi"/>
          <w:color w:val="000000"/>
          <w:sz w:val="20"/>
          <w:szCs w:val="20"/>
        </w:rPr>
        <w:t>połą</w:t>
      </w:r>
      <w:r w:rsidR="009D6387">
        <w:rPr>
          <w:rFonts w:ascii="Arial" w:eastAsiaTheme="minorHAnsi" w:hAnsi="Arial" w:cs="Arial"/>
          <w:color w:val="000000"/>
          <w:sz w:val="20"/>
          <w:szCs w:val="20"/>
        </w:rPr>
        <w:t>c</w:t>
      </w:r>
      <w:r w:rsidR="009D6387">
        <w:rPr>
          <w:rFonts w:eastAsiaTheme="minorHAnsi"/>
          <w:color w:val="000000"/>
          <w:sz w:val="20"/>
          <w:szCs w:val="20"/>
        </w:rPr>
        <w:t>zenia</w:t>
      </w:r>
      <w:r>
        <w:rPr>
          <w:rFonts w:eastAsiaTheme="minorHAnsi"/>
          <w:color w:val="000000"/>
          <w:sz w:val="20"/>
          <w:szCs w:val="20"/>
        </w:rPr>
        <w:t xml:space="preserve"> mie</w:t>
      </w:r>
      <w:r>
        <w:rPr>
          <w:rFonts w:ascii="Arial" w:eastAsiaTheme="minorHAnsi" w:hAnsi="Arial" w:cs="Arial"/>
          <w:color w:val="000000"/>
          <w:sz w:val="20"/>
          <w:szCs w:val="20"/>
        </w:rPr>
        <w:t>̨</w:t>
      </w:r>
      <w:r>
        <w:rPr>
          <w:rFonts w:eastAsiaTheme="minorHAnsi"/>
          <w:color w:val="000000"/>
          <w:sz w:val="20"/>
          <w:szCs w:val="20"/>
        </w:rPr>
        <w:t xml:space="preserve">dzywarstwowego wymaga starannego przygotowania </w:t>
      </w:r>
      <w:r w:rsidR="009D6387">
        <w:rPr>
          <w:rFonts w:eastAsiaTheme="minorHAnsi"/>
          <w:color w:val="000000"/>
          <w:sz w:val="20"/>
          <w:szCs w:val="20"/>
        </w:rPr>
        <w:t>podłoż</w:t>
      </w:r>
      <w:r w:rsidR="009D6387">
        <w:rPr>
          <w:rFonts w:ascii="Arial" w:eastAsiaTheme="minorHAnsi" w:hAnsi="Arial" w:cs="Arial"/>
          <w:color w:val="000000"/>
          <w:sz w:val="20"/>
          <w:szCs w:val="20"/>
        </w:rPr>
        <w:t>a</w:t>
      </w:r>
      <w:r>
        <w:rPr>
          <w:rFonts w:eastAsiaTheme="minorHAnsi"/>
          <w:color w:val="000000"/>
          <w:sz w:val="20"/>
          <w:szCs w:val="20"/>
        </w:rPr>
        <w:t xml:space="preserve">, na którym </w:t>
      </w:r>
      <w:r w:rsidR="009D6387">
        <w:rPr>
          <w:rFonts w:eastAsiaTheme="minorHAnsi"/>
          <w:color w:val="000000"/>
          <w:sz w:val="20"/>
          <w:szCs w:val="20"/>
        </w:rPr>
        <w:t>bę</w:t>
      </w:r>
      <w:r w:rsidR="009D6387">
        <w:rPr>
          <w:rFonts w:ascii="Arial" w:eastAsiaTheme="minorHAnsi" w:hAnsi="Arial" w:cs="Arial"/>
          <w:color w:val="000000"/>
          <w:sz w:val="20"/>
          <w:szCs w:val="20"/>
        </w:rPr>
        <w:t>d</w:t>
      </w:r>
      <w:r w:rsidR="009D6387">
        <w:rPr>
          <w:rFonts w:eastAsiaTheme="minorHAnsi"/>
          <w:color w:val="000000"/>
          <w:sz w:val="20"/>
          <w:szCs w:val="20"/>
        </w:rPr>
        <w:t>ą</w:t>
      </w:r>
      <w:r>
        <w:rPr>
          <w:rFonts w:ascii="Arial" w:eastAsiaTheme="minorHAnsi" w:hAnsi="Arial" w:cs="Arial"/>
          <w:color w:val="000000"/>
          <w:sz w:val="20"/>
          <w:szCs w:val="20"/>
        </w:rPr>
        <w:t>̨</w:t>
      </w:r>
      <w:r>
        <w:rPr>
          <w:rFonts w:eastAsiaTheme="minorHAnsi"/>
          <w:color w:val="000000"/>
          <w:sz w:val="20"/>
          <w:szCs w:val="20"/>
        </w:rPr>
        <w:t xml:space="preserve"> układane kolejne warstwy asfaltowe, zastosowania odpowiedniej emulsji asfaltowej oraz </w:t>
      </w:r>
      <w:r w:rsidR="009D6387">
        <w:rPr>
          <w:rFonts w:eastAsiaTheme="minorHAnsi"/>
          <w:color w:val="000000"/>
          <w:sz w:val="20"/>
          <w:szCs w:val="20"/>
        </w:rPr>
        <w:t>właściwego</w:t>
      </w:r>
      <w:r>
        <w:rPr>
          <w:rFonts w:eastAsiaTheme="minorHAnsi"/>
          <w:color w:val="000000"/>
          <w:sz w:val="20"/>
          <w:szCs w:val="20"/>
        </w:rPr>
        <w:t xml:space="preserve"> wykonania skropienia.</w:t>
      </w:r>
    </w:p>
    <w:p w14:paraId="3C354DA4" w14:textId="538C5938" w:rsidR="00A15B4F" w:rsidRDefault="00E67C58" w:rsidP="00E67C58">
      <w:pPr>
        <w:ind w:left="284" w:right="629"/>
        <w:jc w:val="both"/>
        <w:rPr>
          <w:rFonts w:eastAsiaTheme="minorHAnsi"/>
          <w:color w:val="000000"/>
          <w:sz w:val="20"/>
          <w:szCs w:val="20"/>
        </w:rPr>
      </w:pPr>
      <w:r>
        <w:rPr>
          <w:rFonts w:eastAsiaTheme="minorHAnsi"/>
          <w:color w:val="000000"/>
          <w:sz w:val="20"/>
          <w:szCs w:val="20"/>
        </w:rPr>
        <w:t>Skropienie emulsja</w:t>
      </w:r>
      <w:r>
        <w:rPr>
          <w:rFonts w:ascii="Arial" w:eastAsiaTheme="minorHAnsi" w:hAnsi="Arial" w:cs="Arial"/>
          <w:color w:val="000000"/>
          <w:sz w:val="20"/>
          <w:szCs w:val="20"/>
        </w:rPr>
        <w:t>̨</w:t>
      </w:r>
      <w:r>
        <w:rPr>
          <w:rFonts w:eastAsiaTheme="minorHAnsi"/>
          <w:color w:val="000000"/>
          <w:sz w:val="20"/>
          <w:szCs w:val="20"/>
        </w:rPr>
        <w:t xml:space="preserve"> asfaltowa</w:t>
      </w:r>
      <w:r>
        <w:rPr>
          <w:rFonts w:ascii="Arial" w:eastAsiaTheme="minorHAnsi" w:hAnsi="Arial" w:cs="Arial"/>
          <w:color w:val="000000"/>
          <w:sz w:val="20"/>
          <w:szCs w:val="20"/>
        </w:rPr>
        <w:t>̨</w:t>
      </w:r>
      <w:r>
        <w:rPr>
          <w:rFonts w:eastAsiaTheme="minorHAnsi"/>
          <w:color w:val="000000"/>
          <w:sz w:val="20"/>
          <w:szCs w:val="20"/>
        </w:rPr>
        <w:t xml:space="preserve"> ma na celu </w:t>
      </w:r>
      <w:r w:rsidR="009D6387">
        <w:rPr>
          <w:rFonts w:eastAsiaTheme="minorHAnsi"/>
          <w:color w:val="000000"/>
          <w:sz w:val="20"/>
          <w:szCs w:val="20"/>
        </w:rPr>
        <w:t>zwię</w:t>
      </w:r>
      <w:r w:rsidR="009D6387">
        <w:rPr>
          <w:rFonts w:ascii="Arial" w:eastAsiaTheme="minorHAnsi" w:hAnsi="Arial" w:cs="Arial"/>
          <w:color w:val="000000"/>
          <w:sz w:val="20"/>
          <w:szCs w:val="20"/>
        </w:rPr>
        <w:t>k</w:t>
      </w:r>
      <w:r w:rsidR="009D6387">
        <w:rPr>
          <w:rFonts w:eastAsiaTheme="minorHAnsi"/>
          <w:color w:val="000000"/>
          <w:sz w:val="20"/>
          <w:szCs w:val="20"/>
        </w:rPr>
        <w:t>szenie</w:t>
      </w:r>
      <w:r>
        <w:rPr>
          <w:rFonts w:eastAsiaTheme="minorHAnsi"/>
          <w:color w:val="000000"/>
          <w:sz w:val="20"/>
          <w:szCs w:val="20"/>
        </w:rPr>
        <w:t xml:space="preserve"> siły </w:t>
      </w:r>
      <w:r w:rsidR="009D6387">
        <w:rPr>
          <w:rFonts w:eastAsiaTheme="minorHAnsi"/>
          <w:color w:val="000000"/>
          <w:sz w:val="20"/>
          <w:szCs w:val="20"/>
        </w:rPr>
        <w:t>połą</w:t>
      </w:r>
      <w:r w:rsidR="009D6387">
        <w:rPr>
          <w:rFonts w:ascii="Arial" w:eastAsiaTheme="minorHAnsi" w:hAnsi="Arial" w:cs="Arial"/>
          <w:color w:val="000000"/>
          <w:sz w:val="20"/>
          <w:szCs w:val="20"/>
        </w:rPr>
        <w:t>c</w:t>
      </w:r>
      <w:r w:rsidR="009D6387">
        <w:rPr>
          <w:rFonts w:eastAsiaTheme="minorHAnsi"/>
          <w:color w:val="000000"/>
          <w:sz w:val="20"/>
          <w:szCs w:val="20"/>
        </w:rPr>
        <w:t>zenia</w:t>
      </w:r>
      <w:r>
        <w:rPr>
          <w:rFonts w:eastAsiaTheme="minorHAnsi"/>
          <w:color w:val="000000"/>
          <w:sz w:val="20"/>
          <w:szCs w:val="20"/>
        </w:rPr>
        <w:t xml:space="preserve"> </w:t>
      </w:r>
      <w:r w:rsidR="009D6387">
        <w:rPr>
          <w:rFonts w:eastAsiaTheme="minorHAnsi"/>
          <w:color w:val="000000"/>
          <w:sz w:val="20"/>
          <w:szCs w:val="20"/>
        </w:rPr>
        <w:t>pomię</w:t>
      </w:r>
      <w:r w:rsidR="009D6387">
        <w:rPr>
          <w:rFonts w:ascii="Arial" w:eastAsiaTheme="minorHAnsi" w:hAnsi="Arial" w:cs="Arial"/>
          <w:color w:val="000000"/>
          <w:sz w:val="20"/>
          <w:szCs w:val="20"/>
        </w:rPr>
        <w:t>d</w:t>
      </w:r>
      <w:r w:rsidR="009D6387">
        <w:rPr>
          <w:rFonts w:eastAsiaTheme="minorHAnsi"/>
          <w:color w:val="000000"/>
          <w:sz w:val="20"/>
          <w:szCs w:val="20"/>
        </w:rPr>
        <w:t>zy</w:t>
      </w:r>
      <w:r>
        <w:rPr>
          <w:rFonts w:eastAsiaTheme="minorHAnsi"/>
          <w:color w:val="000000"/>
          <w:sz w:val="20"/>
          <w:szCs w:val="20"/>
        </w:rPr>
        <w:t xml:space="preserve"> warstwami konstrukcyjnymi oraz zabezpieczenie przed wnikaniem i zaleganiem wody </w:t>
      </w:r>
      <w:r w:rsidR="009D6387">
        <w:rPr>
          <w:rFonts w:eastAsiaTheme="minorHAnsi"/>
          <w:color w:val="000000"/>
          <w:sz w:val="20"/>
          <w:szCs w:val="20"/>
        </w:rPr>
        <w:t>pomię</w:t>
      </w:r>
      <w:r w:rsidR="009D6387">
        <w:rPr>
          <w:rFonts w:ascii="Arial" w:eastAsiaTheme="minorHAnsi" w:hAnsi="Arial" w:cs="Arial"/>
          <w:color w:val="000000"/>
          <w:sz w:val="20"/>
          <w:szCs w:val="20"/>
        </w:rPr>
        <w:t>d</w:t>
      </w:r>
      <w:r w:rsidR="009D6387">
        <w:rPr>
          <w:rFonts w:eastAsiaTheme="minorHAnsi"/>
          <w:color w:val="000000"/>
          <w:sz w:val="20"/>
          <w:szCs w:val="20"/>
        </w:rPr>
        <w:t>zy</w:t>
      </w:r>
      <w:r>
        <w:rPr>
          <w:rFonts w:eastAsiaTheme="minorHAnsi"/>
          <w:color w:val="000000"/>
          <w:sz w:val="20"/>
          <w:szCs w:val="20"/>
        </w:rPr>
        <w:t xml:space="preserve"> warstwami.</w:t>
      </w:r>
    </w:p>
    <w:p w14:paraId="4A478C24" w14:textId="77777777" w:rsidR="009D6387" w:rsidRPr="00A15B4F" w:rsidRDefault="009D6387" w:rsidP="00E67C58">
      <w:pPr>
        <w:ind w:left="284" w:right="629"/>
        <w:jc w:val="both"/>
        <w:rPr>
          <w:sz w:val="20"/>
          <w:szCs w:val="20"/>
        </w:rPr>
      </w:pPr>
    </w:p>
    <w:p w14:paraId="2EA05E82" w14:textId="3CE6EE0E" w:rsidR="00531909" w:rsidRPr="00A15B4F" w:rsidRDefault="009D6387" w:rsidP="00531909">
      <w:pPr>
        <w:pStyle w:val="Akapitzlist"/>
        <w:numPr>
          <w:ilvl w:val="1"/>
          <w:numId w:val="15"/>
        </w:numPr>
        <w:tabs>
          <w:tab w:val="left" w:pos="1276"/>
        </w:tabs>
        <w:spacing w:before="0" w:line="360" w:lineRule="auto"/>
        <w:ind w:right="628"/>
        <w:rPr>
          <w:b/>
          <w:sz w:val="20"/>
        </w:rPr>
      </w:pPr>
      <w:r>
        <w:rPr>
          <w:b/>
          <w:sz w:val="20"/>
        </w:rPr>
        <w:t>Odstępstwa</w:t>
      </w:r>
    </w:p>
    <w:p w14:paraId="24212722" w14:textId="4BE4D054" w:rsidR="009D6387" w:rsidRPr="009D6387" w:rsidRDefault="009D6387" w:rsidP="009D6387">
      <w:pPr>
        <w:widowControl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djustRightInd w:val="0"/>
        <w:ind w:left="276" w:right="629"/>
        <w:jc w:val="both"/>
        <w:rPr>
          <w:rFonts w:eastAsiaTheme="minorHAnsi"/>
          <w:color w:val="000000"/>
          <w:sz w:val="20"/>
          <w:szCs w:val="20"/>
        </w:rPr>
      </w:pPr>
      <w:r w:rsidRPr="009D6387">
        <w:rPr>
          <w:rFonts w:eastAsiaTheme="minorHAnsi"/>
          <w:color w:val="000000"/>
          <w:sz w:val="20"/>
          <w:szCs w:val="20"/>
        </w:rPr>
        <w:t>Moż</w:t>
      </w:r>
      <w:r w:rsidRPr="009D6387">
        <w:rPr>
          <w:rFonts w:ascii="Arial" w:eastAsiaTheme="minorHAnsi" w:hAnsi="Arial" w:cs="Arial"/>
          <w:color w:val="000000"/>
          <w:sz w:val="20"/>
          <w:szCs w:val="20"/>
        </w:rPr>
        <w:t>n</w:t>
      </w:r>
      <w:r w:rsidRPr="009D6387">
        <w:rPr>
          <w:rFonts w:eastAsiaTheme="minorHAnsi"/>
          <w:color w:val="000000"/>
          <w:sz w:val="20"/>
          <w:szCs w:val="20"/>
        </w:rPr>
        <w:t>a odstą</w:t>
      </w:r>
      <w:r w:rsidRPr="009D6387">
        <w:rPr>
          <w:rFonts w:ascii="Arial" w:eastAsiaTheme="minorHAnsi" w:hAnsi="Arial" w:cs="Arial"/>
          <w:color w:val="000000"/>
          <w:sz w:val="20"/>
          <w:szCs w:val="20"/>
        </w:rPr>
        <w:t>p</w:t>
      </w:r>
      <w:r w:rsidRPr="009D6387">
        <w:rPr>
          <w:rFonts w:eastAsiaTheme="minorHAnsi"/>
          <w:color w:val="000000"/>
          <w:sz w:val="20"/>
          <w:szCs w:val="20"/>
        </w:rPr>
        <w:t>ić od wykonania skropienia w nastę</w:t>
      </w:r>
      <w:r w:rsidRPr="009D6387">
        <w:rPr>
          <w:rFonts w:ascii="Arial" w:eastAsiaTheme="minorHAnsi" w:hAnsi="Arial" w:cs="Arial"/>
          <w:color w:val="000000"/>
          <w:sz w:val="20"/>
          <w:szCs w:val="20"/>
        </w:rPr>
        <w:t>p</w:t>
      </w:r>
      <w:r w:rsidRPr="009D6387">
        <w:rPr>
          <w:rFonts w:eastAsiaTheme="minorHAnsi"/>
          <w:color w:val="000000"/>
          <w:sz w:val="20"/>
          <w:szCs w:val="20"/>
        </w:rPr>
        <w:t>ując</w:t>
      </w:r>
      <w:r w:rsidRPr="009D6387">
        <w:rPr>
          <w:rFonts w:ascii="Arial" w:eastAsiaTheme="minorHAnsi" w:hAnsi="Arial" w:cs="Arial"/>
          <w:color w:val="000000"/>
          <w:sz w:val="20"/>
          <w:szCs w:val="20"/>
        </w:rPr>
        <w:t>y</w:t>
      </w:r>
      <w:r w:rsidRPr="009D6387">
        <w:rPr>
          <w:rFonts w:eastAsiaTheme="minorHAnsi"/>
          <w:color w:val="000000"/>
          <w:sz w:val="20"/>
          <w:szCs w:val="20"/>
        </w:rPr>
        <w:t>ch przypadkach:</w:t>
      </w:r>
    </w:p>
    <w:p w14:paraId="26E70777" w14:textId="0C720E30" w:rsidR="009D6387" w:rsidRPr="009D6387" w:rsidRDefault="009D6387" w:rsidP="009D6387">
      <w:pPr>
        <w:widowControl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djustRightInd w:val="0"/>
        <w:ind w:left="276" w:right="629"/>
        <w:jc w:val="both"/>
        <w:rPr>
          <w:rFonts w:eastAsiaTheme="minorHAnsi"/>
          <w:color w:val="000000"/>
          <w:sz w:val="20"/>
          <w:szCs w:val="20"/>
        </w:rPr>
      </w:pPr>
      <w:r w:rsidRPr="009D6387">
        <w:rPr>
          <w:rFonts w:eastAsiaTheme="minorHAnsi" w:cs="TimesNewRomanPSMT"/>
          <w:color w:val="000000"/>
          <w:sz w:val="20"/>
          <w:szCs w:val="20"/>
        </w:rPr>
        <w:t xml:space="preserve">– </w:t>
      </w:r>
      <w:r w:rsidRPr="009D6387">
        <w:rPr>
          <w:rFonts w:eastAsiaTheme="minorHAnsi"/>
          <w:color w:val="000000"/>
          <w:sz w:val="20"/>
          <w:szCs w:val="20"/>
        </w:rPr>
        <w:t>przy rozkładaniu dwóch warstw asfaltowych w jednym cyklu technologicznym nie wykonuje się</w:t>
      </w:r>
      <w:r w:rsidRPr="009D6387">
        <w:rPr>
          <w:rFonts w:ascii="Arial" w:eastAsiaTheme="minorHAnsi" w:hAnsi="Arial" w:cs="Arial"/>
          <w:color w:val="000000"/>
          <w:sz w:val="20"/>
          <w:szCs w:val="20"/>
        </w:rPr>
        <w:t>̨</w:t>
      </w:r>
      <w:r w:rsidRPr="009D6387">
        <w:rPr>
          <w:rFonts w:eastAsiaTheme="minorHAnsi"/>
          <w:color w:val="000000"/>
          <w:sz w:val="20"/>
          <w:szCs w:val="20"/>
        </w:rPr>
        <w:t xml:space="preserve"> skropienia lepiszczem (tzw. połą</w:t>
      </w:r>
      <w:r w:rsidRPr="009D6387">
        <w:rPr>
          <w:rFonts w:ascii="Arial" w:eastAsiaTheme="minorHAnsi" w:hAnsi="Arial" w:cs="Arial"/>
          <w:color w:val="000000"/>
          <w:sz w:val="20"/>
          <w:szCs w:val="20"/>
        </w:rPr>
        <w:t>c</w:t>
      </w:r>
      <w:r w:rsidRPr="009D6387">
        <w:rPr>
          <w:rFonts w:eastAsiaTheme="minorHAnsi"/>
          <w:color w:val="000000"/>
          <w:sz w:val="20"/>
          <w:szCs w:val="20"/>
        </w:rPr>
        <w:t>zenie gorą</w:t>
      </w:r>
      <w:r w:rsidRPr="009D6387">
        <w:rPr>
          <w:rFonts w:ascii="Arial" w:eastAsiaTheme="minorHAnsi" w:hAnsi="Arial" w:cs="Arial"/>
          <w:color w:val="000000"/>
          <w:sz w:val="20"/>
          <w:szCs w:val="20"/>
        </w:rPr>
        <w:t>c</w:t>
      </w:r>
      <w:r w:rsidRPr="009D6387">
        <w:rPr>
          <w:rFonts w:eastAsiaTheme="minorHAnsi"/>
          <w:color w:val="000000"/>
          <w:sz w:val="20"/>
          <w:szCs w:val="20"/>
        </w:rPr>
        <w:t>e na gorą</w:t>
      </w:r>
      <w:r w:rsidRPr="009D6387">
        <w:rPr>
          <w:rFonts w:ascii="Arial" w:eastAsiaTheme="minorHAnsi" w:hAnsi="Arial" w:cs="Arial"/>
          <w:color w:val="000000"/>
          <w:sz w:val="20"/>
          <w:szCs w:val="20"/>
        </w:rPr>
        <w:t>c</w:t>
      </w:r>
      <w:r w:rsidRPr="009D6387">
        <w:rPr>
          <w:rFonts w:eastAsiaTheme="minorHAnsi"/>
          <w:color w:val="000000"/>
          <w:sz w:val="20"/>
          <w:szCs w:val="20"/>
        </w:rPr>
        <w:t>e – technologia asfaltowych warstw kompaktowych),</w:t>
      </w:r>
    </w:p>
    <w:p w14:paraId="392261C0" w14:textId="6E1A7DB6" w:rsidR="000E5914" w:rsidRPr="009D6387" w:rsidRDefault="009D6387" w:rsidP="009D6387">
      <w:pPr>
        <w:widowControl/>
        <w:overflowPunct w:val="0"/>
        <w:adjustRightInd w:val="0"/>
        <w:ind w:left="276" w:right="629"/>
        <w:jc w:val="both"/>
        <w:textAlignment w:val="baseline"/>
        <w:rPr>
          <w:rFonts w:eastAsiaTheme="minorHAnsi"/>
          <w:color w:val="000000"/>
          <w:sz w:val="20"/>
          <w:szCs w:val="20"/>
        </w:rPr>
      </w:pPr>
      <w:r w:rsidRPr="009D6387">
        <w:rPr>
          <w:rFonts w:eastAsiaTheme="minorHAnsi" w:cs="TimesNewRomanPSMT"/>
          <w:color w:val="000000"/>
          <w:sz w:val="20"/>
          <w:szCs w:val="20"/>
        </w:rPr>
        <w:t xml:space="preserve">– </w:t>
      </w:r>
      <w:r w:rsidRPr="009D6387">
        <w:rPr>
          <w:rFonts w:eastAsiaTheme="minorHAnsi"/>
          <w:color w:val="000000"/>
          <w:sz w:val="20"/>
          <w:szCs w:val="20"/>
        </w:rPr>
        <w:t>nie stosuje się</w:t>
      </w:r>
      <w:r w:rsidRPr="009D6387">
        <w:rPr>
          <w:rFonts w:ascii="Arial" w:eastAsiaTheme="minorHAnsi" w:hAnsi="Arial" w:cs="Arial"/>
          <w:color w:val="000000"/>
          <w:sz w:val="20"/>
          <w:szCs w:val="20"/>
        </w:rPr>
        <w:t>̨</w:t>
      </w:r>
      <w:r w:rsidRPr="009D6387">
        <w:rPr>
          <w:rFonts w:eastAsiaTheme="minorHAnsi"/>
          <w:color w:val="000000"/>
          <w:sz w:val="20"/>
          <w:szCs w:val="20"/>
        </w:rPr>
        <w:t xml:space="preserve"> skropienia przed ułoż</w:t>
      </w:r>
      <w:r w:rsidRPr="009D6387">
        <w:rPr>
          <w:rFonts w:ascii="Arial" w:eastAsiaTheme="minorHAnsi" w:hAnsi="Arial" w:cs="Arial"/>
          <w:color w:val="000000"/>
          <w:sz w:val="20"/>
          <w:szCs w:val="20"/>
        </w:rPr>
        <w:t>e</w:t>
      </w:r>
      <w:r w:rsidRPr="009D6387">
        <w:rPr>
          <w:rFonts w:eastAsiaTheme="minorHAnsi"/>
          <w:color w:val="000000"/>
          <w:sz w:val="20"/>
          <w:szCs w:val="20"/>
        </w:rPr>
        <w:t>niem mieszanki asfaltu lanego, chyba ż</w:t>
      </w:r>
      <w:r w:rsidRPr="009D6387">
        <w:rPr>
          <w:rFonts w:ascii="Arial" w:eastAsiaTheme="minorHAnsi" w:hAnsi="Arial" w:cs="Arial"/>
          <w:color w:val="000000"/>
          <w:sz w:val="20"/>
          <w:szCs w:val="20"/>
        </w:rPr>
        <w:t>e</w:t>
      </w:r>
      <w:r w:rsidRPr="009D6387">
        <w:rPr>
          <w:rFonts w:eastAsiaTheme="minorHAnsi"/>
          <w:color w:val="000000"/>
          <w:sz w:val="20"/>
          <w:szCs w:val="20"/>
        </w:rPr>
        <w:t xml:space="preserve"> technologia w sposób jednoznaczny tego wymaga lub z przyczyn technologicznych jest to zalecane.</w:t>
      </w:r>
    </w:p>
    <w:p w14:paraId="655EB981" w14:textId="77777777" w:rsidR="009D6387" w:rsidRPr="009D6387" w:rsidRDefault="009D6387" w:rsidP="009D6387">
      <w:pPr>
        <w:widowControl/>
        <w:overflowPunct w:val="0"/>
        <w:adjustRightInd w:val="0"/>
        <w:ind w:right="487"/>
        <w:textAlignment w:val="baseline"/>
        <w:rPr>
          <w:sz w:val="20"/>
          <w:szCs w:val="20"/>
        </w:rPr>
      </w:pPr>
    </w:p>
    <w:p w14:paraId="00DE4E4E" w14:textId="074C4C63" w:rsidR="000E5914" w:rsidRDefault="009D6387" w:rsidP="000E5914">
      <w:pPr>
        <w:pStyle w:val="Akapitzlist"/>
        <w:numPr>
          <w:ilvl w:val="1"/>
          <w:numId w:val="15"/>
        </w:numPr>
        <w:tabs>
          <w:tab w:val="left" w:pos="1276"/>
        </w:tabs>
        <w:spacing w:before="0" w:line="360" w:lineRule="auto"/>
        <w:ind w:right="628"/>
        <w:rPr>
          <w:b/>
          <w:sz w:val="20"/>
        </w:rPr>
      </w:pPr>
      <w:r>
        <w:rPr>
          <w:b/>
          <w:sz w:val="20"/>
        </w:rPr>
        <w:t xml:space="preserve">Przygotowanie podłoża </w:t>
      </w:r>
    </w:p>
    <w:p w14:paraId="09559DDD" w14:textId="6BE5D8FA" w:rsidR="009D6387" w:rsidRPr="009D6387" w:rsidRDefault="009D6387" w:rsidP="009D6387">
      <w:pPr>
        <w:pStyle w:val="Akapitzlist"/>
        <w:numPr>
          <w:ilvl w:val="2"/>
          <w:numId w:val="15"/>
        </w:numPr>
        <w:tabs>
          <w:tab w:val="left" w:pos="1276"/>
        </w:tabs>
        <w:spacing w:line="360" w:lineRule="auto"/>
        <w:ind w:right="628"/>
        <w:rPr>
          <w:sz w:val="20"/>
        </w:rPr>
      </w:pPr>
      <w:r w:rsidRPr="009D6387">
        <w:rPr>
          <w:sz w:val="20"/>
        </w:rPr>
        <w:t xml:space="preserve">Przygotowanie podłoża z mieszanki mineralno – asfaltowej </w:t>
      </w:r>
    </w:p>
    <w:p w14:paraId="5AFCC002" w14:textId="2CC1B6A2" w:rsidR="009D6387" w:rsidRPr="009D6387" w:rsidRDefault="009D6387" w:rsidP="009D6387">
      <w:pPr>
        <w:pStyle w:val="Akapitzlist"/>
        <w:widowControl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djustRightInd w:val="0"/>
        <w:spacing w:before="0"/>
        <w:ind w:right="629" w:firstLine="0"/>
        <w:rPr>
          <w:rFonts w:eastAsiaTheme="minorHAnsi"/>
          <w:color w:val="000000"/>
          <w:sz w:val="20"/>
          <w:szCs w:val="20"/>
        </w:rPr>
      </w:pPr>
      <w:r w:rsidRPr="009D6387">
        <w:rPr>
          <w:rFonts w:eastAsiaTheme="minorHAnsi"/>
          <w:color w:val="000000"/>
          <w:sz w:val="20"/>
          <w:szCs w:val="20"/>
        </w:rPr>
        <w:t>Przed wykonaniem skropienia, podłoż</w:t>
      </w:r>
      <w:r w:rsidRPr="009D6387">
        <w:rPr>
          <w:rFonts w:ascii="Arial" w:eastAsiaTheme="minorHAnsi" w:hAnsi="Arial" w:cs="Arial"/>
          <w:color w:val="000000"/>
          <w:sz w:val="20"/>
          <w:szCs w:val="20"/>
        </w:rPr>
        <w:t>e</w:t>
      </w:r>
      <w:r w:rsidRPr="009D6387">
        <w:rPr>
          <w:rFonts w:eastAsiaTheme="minorHAnsi"/>
          <w:color w:val="000000"/>
          <w:sz w:val="20"/>
          <w:szCs w:val="20"/>
        </w:rPr>
        <w:t xml:space="preserve"> należ</w:t>
      </w:r>
      <w:r w:rsidRPr="009D6387">
        <w:rPr>
          <w:rFonts w:ascii="Arial" w:eastAsiaTheme="minorHAnsi" w:hAnsi="Arial" w:cs="Arial"/>
          <w:color w:val="000000"/>
          <w:sz w:val="20"/>
          <w:szCs w:val="20"/>
        </w:rPr>
        <w:t>y</w:t>
      </w:r>
      <w:r w:rsidRPr="009D6387">
        <w:rPr>
          <w:rFonts w:eastAsiaTheme="minorHAnsi"/>
          <w:color w:val="000000"/>
          <w:sz w:val="20"/>
          <w:szCs w:val="20"/>
        </w:rPr>
        <w:t xml:space="preserve"> odpowiednio wcześniej przygotować poprzez:</w:t>
      </w:r>
    </w:p>
    <w:p w14:paraId="770CD89D" w14:textId="765CE2AD" w:rsidR="000E5914" w:rsidRPr="009D6387" w:rsidRDefault="009D6387" w:rsidP="009D6387">
      <w:pPr>
        <w:pStyle w:val="Akapitzlist"/>
        <w:widowControl/>
        <w:overflowPunct w:val="0"/>
        <w:adjustRightInd w:val="0"/>
        <w:spacing w:before="0"/>
        <w:ind w:right="629" w:firstLine="0"/>
        <w:textAlignment w:val="baseline"/>
        <w:rPr>
          <w:sz w:val="20"/>
          <w:szCs w:val="20"/>
        </w:rPr>
      </w:pPr>
      <w:r w:rsidRPr="009D6387">
        <w:rPr>
          <w:rFonts w:eastAsiaTheme="minorHAnsi"/>
          <w:color w:val="000000"/>
          <w:sz w:val="20"/>
          <w:szCs w:val="20"/>
        </w:rPr>
        <w:t>- oznakowanie poziome na warstwie stanowią</w:t>
      </w:r>
      <w:r w:rsidRPr="009D6387">
        <w:rPr>
          <w:rFonts w:ascii="Arial" w:eastAsiaTheme="minorHAnsi" w:hAnsi="Arial" w:cs="Arial"/>
          <w:color w:val="000000"/>
          <w:sz w:val="20"/>
          <w:szCs w:val="20"/>
        </w:rPr>
        <w:t>c</w:t>
      </w:r>
      <w:r w:rsidRPr="009D6387">
        <w:rPr>
          <w:rFonts w:eastAsiaTheme="minorHAnsi"/>
          <w:color w:val="000000"/>
          <w:sz w:val="20"/>
          <w:szCs w:val="20"/>
        </w:rPr>
        <w:t>ej podłoż</w:t>
      </w:r>
      <w:r w:rsidRPr="009D6387">
        <w:rPr>
          <w:rFonts w:ascii="Arial" w:eastAsiaTheme="minorHAnsi" w:hAnsi="Arial" w:cs="Arial"/>
          <w:color w:val="000000"/>
          <w:sz w:val="20"/>
          <w:szCs w:val="20"/>
        </w:rPr>
        <w:t>e</w:t>
      </w:r>
      <w:r w:rsidRPr="009D6387">
        <w:rPr>
          <w:rFonts w:eastAsiaTheme="minorHAnsi"/>
          <w:color w:val="000000"/>
          <w:sz w:val="20"/>
          <w:szCs w:val="20"/>
        </w:rPr>
        <w:t xml:space="preserve"> warstwy asfaltowej należ</w:t>
      </w:r>
      <w:r w:rsidRPr="009D6387">
        <w:rPr>
          <w:rFonts w:ascii="Arial" w:eastAsiaTheme="minorHAnsi" w:hAnsi="Arial" w:cs="Arial"/>
          <w:color w:val="000000"/>
          <w:sz w:val="20"/>
          <w:szCs w:val="20"/>
        </w:rPr>
        <w:t>y</w:t>
      </w:r>
      <w:r w:rsidRPr="009D6387">
        <w:rPr>
          <w:rFonts w:eastAsiaTheme="minorHAnsi"/>
          <w:color w:val="000000"/>
          <w:sz w:val="20"/>
          <w:szCs w:val="20"/>
        </w:rPr>
        <w:t xml:space="preserve"> </w:t>
      </w:r>
      <w:r>
        <w:rPr>
          <w:rFonts w:eastAsiaTheme="minorHAnsi"/>
          <w:color w:val="000000"/>
          <w:sz w:val="20"/>
          <w:szCs w:val="20"/>
        </w:rPr>
        <w:t>usunąć</w:t>
      </w:r>
      <w:r w:rsidRPr="009D6387">
        <w:rPr>
          <w:rFonts w:eastAsiaTheme="minorHAnsi"/>
          <w:color w:val="000000"/>
          <w:sz w:val="20"/>
          <w:szCs w:val="20"/>
        </w:rPr>
        <w:t>,</w:t>
      </w:r>
    </w:p>
    <w:p w14:paraId="3538185A" w14:textId="54D617DF" w:rsidR="009D6387" w:rsidRPr="009D6387" w:rsidRDefault="009D6387" w:rsidP="009D6387">
      <w:pPr>
        <w:pStyle w:val="Akapitzlist"/>
        <w:widowControl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djustRightInd w:val="0"/>
        <w:spacing w:before="0"/>
        <w:ind w:right="629" w:firstLine="0"/>
        <w:rPr>
          <w:rFonts w:eastAsiaTheme="minorHAnsi"/>
          <w:color w:val="000000"/>
          <w:sz w:val="16"/>
          <w:szCs w:val="16"/>
        </w:rPr>
      </w:pPr>
      <w:r w:rsidRPr="009D6387">
        <w:rPr>
          <w:rFonts w:eastAsiaTheme="minorHAnsi"/>
          <w:color w:val="000000"/>
          <w:sz w:val="20"/>
          <w:szCs w:val="20"/>
        </w:rPr>
        <w:t>- wykonane w podłoż</w:t>
      </w:r>
      <w:r w:rsidRPr="009D6387">
        <w:rPr>
          <w:rFonts w:ascii="Arial" w:eastAsiaTheme="minorHAnsi" w:hAnsi="Arial" w:cs="Arial"/>
          <w:color w:val="000000"/>
          <w:sz w:val="20"/>
          <w:szCs w:val="20"/>
        </w:rPr>
        <w:t>u</w:t>
      </w:r>
      <w:r w:rsidRPr="009D6387">
        <w:rPr>
          <w:rFonts w:eastAsiaTheme="minorHAnsi"/>
          <w:color w:val="000000"/>
          <w:sz w:val="20"/>
          <w:szCs w:val="20"/>
        </w:rPr>
        <w:t xml:space="preserve"> wypełnienia (łaty) z materiału o mniejszej sztywności np. łaty z asfaltu lanego w betonie asfaltowym należ</w:t>
      </w:r>
      <w:r w:rsidRPr="009D6387">
        <w:rPr>
          <w:rFonts w:ascii="Arial" w:eastAsiaTheme="minorHAnsi" w:hAnsi="Arial" w:cs="Arial"/>
          <w:color w:val="000000"/>
          <w:sz w:val="20"/>
          <w:szCs w:val="20"/>
        </w:rPr>
        <w:t>y</w:t>
      </w:r>
      <w:r w:rsidRPr="009D6387">
        <w:rPr>
          <w:rFonts w:eastAsiaTheme="minorHAnsi"/>
          <w:color w:val="000000"/>
          <w:sz w:val="20"/>
          <w:szCs w:val="20"/>
        </w:rPr>
        <w:t xml:space="preserve"> usuną</w:t>
      </w:r>
      <w:r>
        <w:rPr>
          <w:rFonts w:eastAsiaTheme="minorHAnsi"/>
          <w:color w:val="000000"/>
          <w:sz w:val="20"/>
          <w:szCs w:val="20"/>
        </w:rPr>
        <w:t>ć</w:t>
      </w:r>
      <w:r w:rsidRPr="009D6387">
        <w:rPr>
          <w:rFonts w:eastAsiaTheme="minorHAnsi"/>
          <w:color w:val="000000"/>
          <w:sz w:val="20"/>
          <w:szCs w:val="20"/>
        </w:rPr>
        <w:t>, a powstałe w ten sposób ubytki wypełnić materiałem o właściwościach zbliż</w:t>
      </w:r>
      <w:r w:rsidRPr="009D6387">
        <w:rPr>
          <w:rFonts w:ascii="Arial" w:eastAsiaTheme="minorHAnsi" w:hAnsi="Arial" w:cs="Arial"/>
          <w:color w:val="000000"/>
          <w:sz w:val="20"/>
          <w:szCs w:val="20"/>
        </w:rPr>
        <w:t>o</w:t>
      </w:r>
      <w:r w:rsidRPr="009D6387">
        <w:rPr>
          <w:rFonts w:eastAsiaTheme="minorHAnsi"/>
          <w:color w:val="000000"/>
          <w:sz w:val="20"/>
          <w:szCs w:val="20"/>
        </w:rPr>
        <w:t>nych do materiału podstawowego np. wypełnić betonem asfaltowym. Nie dotyczy to przypadku, gdy układana na podłoż</w:t>
      </w:r>
      <w:r w:rsidRPr="009D6387">
        <w:rPr>
          <w:rFonts w:ascii="Arial" w:eastAsiaTheme="minorHAnsi" w:hAnsi="Arial" w:cs="Arial"/>
          <w:color w:val="000000"/>
          <w:sz w:val="20"/>
          <w:szCs w:val="20"/>
        </w:rPr>
        <w:t>u</w:t>
      </w:r>
      <w:r w:rsidRPr="009D6387">
        <w:rPr>
          <w:rFonts w:eastAsiaTheme="minorHAnsi"/>
          <w:color w:val="000000"/>
          <w:sz w:val="20"/>
          <w:szCs w:val="20"/>
        </w:rPr>
        <w:t xml:space="preserve"> warstwa bę</w:t>
      </w:r>
      <w:r w:rsidRPr="009D6387">
        <w:rPr>
          <w:rFonts w:ascii="Arial" w:eastAsiaTheme="minorHAnsi" w:hAnsi="Arial" w:cs="Arial"/>
          <w:color w:val="000000"/>
          <w:sz w:val="20"/>
          <w:szCs w:val="20"/>
        </w:rPr>
        <w:t>d</w:t>
      </w:r>
      <w:r w:rsidRPr="009D6387">
        <w:rPr>
          <w:rFonts w:eastAsiaTheme="minorHAnsi"/>
          <w:color w:val="000000"/>
          <w:sz w:val="20"/>
          <w:szCs w:val="20"/>
        </w:rPr>
        <w:t>zie miała sztywność zbliż</w:t>
      </w:r>
      <w:r w:rsidRPr="009D6387">
        <w:rPr>
          <w:rFonts w:ascii="Arial" w:eastAsiaTheme="minorHAnsi" w:hAnsi="Arial" w:cs="Arial"/>
          <w:color w:val="000000"/>
          <w:sz w:val="20"/>
          <w:szCs w:val="20"/>
        </w:rPr>
        <w:t>o</w:t>
      </w:r>
      <w:r w:rsidRPr="009D6387">
        <w:rPr>
          <w:rFonts w:eastAsiaTheme="minorHAnsi"/>
          <w:color w:val="000000"/>
          <w:sz w:val="20"/>
          <w:szCs w:val="20"/>
        </w:rPr>
        <w:t>na</w:t>
      </w:r>
      <w:r w:rsidRPr="009D6387">
        <w:rPr>
          <w:rFonts w:ascii="Arial" w:eastAsiaTheme="minorHAnsi" w:hAnsi="Arial" w:cs="Arial"/>
          <w:color w:val="000000"/>
          <w:sz w:val="20"/>
          <w:szCs w:val="20"/>
        </w:rPr>
        <w:t>̨</w:t>
      </w:r>
      <w:r w:rsidRPr="009D6387">
        <w:rPr>
          <w:rFonts w:eastAsiaTheme="minorHAnsi"/>
          <w:color w:val="000000"/>
          <w:sz w:val="20"/>
          <w:szCs w:val="20"/>
        </w:rPr>
        <w:t xml:space="preserve"> do materiału wystę</w:t>
      </w:r>
      <w:r w:rsidRPr="009D6387">
        <w:rPr>
          <w:rFonts w:ascii="Arial" w:eastAsiaTheme="minorHAnsi" w:hAnsi="Arial" w:cs="Arial"/>
          <w:color w:val="000000"/>
          <w:sz w:val="20"/>
          <w:szCs w:val="20"/>
        </w:rPr>
        <w:t>p</w:t>
      </w:r>
      <w:r w:rsidRPr="009D6387">
        <w:rPr>
          <w:rFonts w:eastAsiaTheme="minorHAnsi"/>
          <w:color w:val="000000"/>
          <w:sz w:val="20"/>
          <w:szCs w:val="20"/>
        </w:rPr>
        <w:t>ując</w:t>
      </w:r>
      <w:r w:rsidRPr="009D6387">
        <w:rPr>
          <w:rFonts w:ascii="Arial" w:eastAsiaTheme="minorHAnsi" w:hAnsi="Arial" w:cs="Arial"/>
          <w:color w:val="000000"/>
          <w:sz w:val="20"/>
          <w:szCs w:val="20"/>
        </w:rPr>
        <w:t>e</w:t>
      </w:r>
      <w:r w:rsidRPr="009D6387">
        <w:rPr>
          <w:rFonts w:eastAsiaTheme="minorHAnsi"/>
          <w:color w:val="000000"/>
          <w:sz w:val="20"/>
          <w:szCs w:val="20"/>
        </w:rPr>
        <w:t>go w łatach (np. łaty z asfaltu lanego i warstwa ścieralna z asfaltu lanego),</w:t>
      </w:r>
    </w:p>
    <w:p w14:paraId="440B13B4" w14:textId="364C30F2" w:rsidR="009D6387" w:rsidRPr="009D6387" w:rsidRDefault="009D6387" w:rsidP="009D6387">
      <w:pPr>
        <w:pStyle w:val="Akapitzlist"/>
        <w:widowControl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djustRightInd w:val="0"/>
        <w:spacing w:before="0"/>
        <w:ind w:right="629" w:firstLine="0"/>
        <w:rPr>
          <w:rFonts w:eastAsiaTheme="minorHAnsi"/>
          <w:color w:val="000000"/>
          <w:sz w:val="20"/>
          <w:szCs w:val="20"/>
        </w:rPr>
      </w:pPr>
      <w:r w:rsidRPr="009D6387">
        <w:rPr>
          <w:rFonts w:eastAsiaTheme="minorHAnsi"/>
          <w:color w:val="000000"/>
          <w:sz w:val="20"/>
          <w:szCs w:val="20"/>
        </w:rPr>
        <w:t>- na podłoż</w:t>
      </w:r>
      <w:r w:rsidRPr="009D6387">
        <w:rPr>
          <w:rFonts w:ascii="Arial" w:eastAsiaTheme="minorHAnsi" w:hAnsi="Arial" w:cs="Arial"/>
          <w:color w:val="000000"/>
          <w:sz w:val="20"/>
          <w:szCs w:val="20"/>
        </w:rPr>
        <w:t>u</w:t>
      </w:r>
      <w:r w:rsidRPr="009D6387">
        <w:rPr>
          <w:rFonts w:eastAsiaTheme="minorHAnsi"/>
          <w:color w:val="000000"/>
          <w:sz w:val="20"/>
          <w:szCs w:val="20"/>
        </w:rPr>
        <w:t xml:space="preserve"> wykazują</w:t>
      </w:r>
      <w:r w:rsidRPr="009D6387">
        <w:rPr>
          <w:rFonts w:ascii="Arial" w:eastAsiaTheme="minorHAnsi" w:hAnsi="Arial" w:cs="Arial"/>
          <w:color w:val="000000"/>
          <w:sz w:val="20"/>
          <w:szCs w:val="20"/>
        </w:rPr>
        <w:t>c</w:t>
      </w:r>
      <w:r w:rsidRPr="009D6387">
        <w:rPr>
          <w:rFonts w:eastAsiaTheme="minorHAnsi"/>
          <w:color w:val="000000"/>
          <w:sz w:val="20"/>
          <w:szCs w:val="20"/>
        </w:rPr>
        <w:t>ym uszkodzenia w postaci siatki spę</w:t>
      </w:r>
      <w:r w:rsidRPr="009D6387">
        <w:rPr>
          <w:rFonts w:ascii="Arial" w:eastAsiaTheme="minorHAnsi" w:hAnsi="Arial" w:cs="Arial"/>
          <w:color w:val="000000"/>
          <w:sz w:val="20"/>
          <w:szCs w:val="20"/>
        </w:rPr>
        <w:t>k</w:t>
      </w:r>
      <w:r w:rsidRPr="009D6387">
        <w:rPr>
          <w:rFonts w:eastAsiaTheme="minorHAnsi"/>
          <w:color w:val="000000"/>
          <w:sz w:val="20"/>
          <w:szCs w:val="20"/>
        </w:rPr>
        <w:t>ań zmę</w:t>
      </w:r>
      <w:r w:rsidRPr="009D6387">
        <w:rPr>
          <w:rFonts w:ascii="Arial" w:eastAsiaTheme="minorHAnsi" w:hAnsi="Arial" w:cs="Arial"/>
          <w:color w:val="000000"/>
          <w:sz w:val="20"/>
          <w:szCs w:val="20"/>
        </w:rPr>
        <w:t>c</w:t>
      </w:r>
      <w:r w:rsidRPr="009D6387">
        <w:rPr>
          <w:rFonts w:eastAsiaTheme="minorHAnsi"/>
          <w:color w:val="000000"/>
          <w:sz w:val="20"/>
          <w:szCs w:val="20"/>
        </w:rPr>
        <w:t>zeniowych należ</w:t>
      </w:r>
      <w:r w:rsidRPr="009D6387">
        <w:rPr>
          <w:rFonts w:ascii="Arial" w:eastAsiaTheme="minorHAnsi" w:hAnsi="Arial" w:cs="Arial"/>
          <w:color w:val="000000"/>
          <w:sz w:val="20"/>
          <w:szCs w:val="20"/>
        </w:rPr>
        <w:t>y</w:t>
      </w:r>
      <w:r w:rsidRPr="009D6387">
        <w:rPr>
          <w:rFonts w:eastAsiaTheme="minorHAnsi"/>
          <w:color w:val="000000"/>
          <w:sz w:val="20"/>
          <w:szCs w:val="20"/>
        </w:rPr>
        <w:t xml:space="preserve"> stosować warstwy (membrany) przeciwspe</w:t>
      </w:r>
      <w:r w:rsidRPr="009D6387">
        <w:rPr>
          <w:rFonts w:ascii="Arial" w:eastAsiaTheme="minorHAnsi" w:hAnsi="Arial" w:cs="Arial"/>
          <w:color w:val="000000"/>
          <w:sz w:val="20"/>
          <w:szCs w:val="20"/>
        </w:rPr>
        <w:t>̨</w:t>
      </w:r>
      <w:r w:rsidRPr="009D6387">
        <w:rPr>
          <w:rFonts w:eastAsiaTheme="minorHAnsi"/>
          <w:color w:val="000000"/>
          <w:sz w:val="20"/>
          <w:szCs w:val="20"/>
        </w:rPr>
        <w:t>kaniowe lub inne rozwią</w:t>
      </w:r>
      <w:r w:rsidRPr="009D6387">
        <w:rPr>
          <w:rFonts w:ascii="Arial" w:eastAsiaTheme="minorHAnsi" w:hAnsi="Arial" w:cs="Arial"/>
          <w:color w:val="000000"/>
          <w:sz w:val="20"/>
          <w:szCs w:val="20"/>
        </w:rPr>
        <w:t>z</w:t>
      </w:r>
      <w:r w:rsidRPr="009D6387">
        <w:rPr>
          <w:rFonts w:eastAsiaTheme="minorHAnsi"/>
          <w:color w:val="000000"/>
          <w:sz w:val="20"/>
          <w:szCs w:val="20"/>
        </w:rPr>
        <w:t>ania techniczne.</w:t>
      </w:r>
    </w:p>
    <w:p w14:paraId="335A9003" w14:textId="556865DD" w:rsidR="009D6387" w:rsidRDefault="009D6387" w:rsidP="009D6387">
      <w:pPr>
        <w:pStyle w:val="Akapitzlist"/>
        <w:widowControl/>
        <w:overflowPunct w:val="0"/>
        <w:adjustRightInd w:val="0"/>
        <w:spacing w:before="0"/>
        <w:ind w:right="629" w:firstLine="0"/>
        <w:textAlignment w:val="baseline"/>
        <w:rPr>
          <w:rFonts w:eastAsiaTheme="minorHAnsi"/>
          <w:color w:val="000000"/>
          <w:sz w:val="20"/>
          <w:szCs w:val="20"/>
        </w:rPr>
      </w:pPr>
      <w:r w:rsidRPr="009D6387">
        <w:rPr>
          <w:rFonts w:eastAsiaTheme="minorHAnsi"/>
          <w:color w:val="000000"/>
          <w:sz w:val="20"/>
          <w:szCs w:val="20"/>
        </w:rPr>
        <w:t>Przed skropieniem podłoż</w:t>
      </w:r>
      <w:r w:rsidRPr="009D6387">
        <w:rPr>
          <w:rFonts w:ascii="Arial" w:eastAsiaTheme="minorHAnsi" w:hAnsi="Arial" w:cs="Arial"/>
          <w:color w:val="000000"/>
          <w:sz w:val="20"/>
          <w:szCs w:val="20"/>
        </w:rPr>
        <w:t>e</w:t>
      </w:r>
      <w:r w:rsidRPr="009D6387">
        <w:rPr>
          <w:rFonts w:eastAsiaTheme="minorHAnsi"/>
          <w:color w:val="000000"/>
          <w:sz w:val="20"/>
          <w:szCs w:val="20"/>
        </w:rPr>
        <w:t xml:space="preserve"> z mieszanki mineralno-asfaltowej należ</w:t>
      </w:r>
      <w:r w:rsidRPr="009D6387">
        <w:rPr>
          <w:rFonts w:ascii="Arial" w:eastAsiaTheme="minorHAnsi" w:hAnsi="Arial" w:cs="Arial"/>
          <w:color w:val="000000"/>
          <w:sz w:val="20"/>
          <w:szCs w:val="20"/>
        </w:rPr>
        <w:t>y</w:t>
      </w:r>
      <w:r w:rsidRPr="009D6387">
        <w:rPr>
          <w:rFonts w:eastAsiaTheme="minorHAnsi"/>
          <w:color w:val="000000"/>
          <w:sz w:val="20"/>
          <w:szCs w:val="20"/>
        </w:rPr>
        <w:t xml:space="preserve"> oczyścić. W przypadku zanieczyszczonej warstwy dodatkowo oczyścić poprzez zabieg szczotkowania i mycie pod ciśnieniem. Przy uż</w:t>
      </w:r>
      <w:r w:rsidRPr="009D6387">
        <w:rPr>
          <w:rFonts w:ascii="Arial" w:eastAsiaTheme="minorHAnsi" w:hAnsi="Arial" w:cs="Arial"/>
          <w:color w:val="000000"/>
          <w:sz w:val="20"/>
          <w:szCs w:val="20"/>
        </w:rPr>
        <w:t>y</w:t>
      </w:r>
      <w:r w:rsidRPr="009D6387">
        <w:rPr>
          <w:rFonts w:eastAsiaTheme="minorHAnsi"/>
          <w:color w:val="000000"/>
          <w:sz w:val="20"/>
          <w:szCs w:val="20"/>
        </w:rPr>
        <w:t>waniu szczotek mechanicznych należ</w:t>
      </w:r>
      <w:r w:rsidRPr="009D6387">
        <w:rPr>
          <w:rFonts w:ascii="Arial" w:eastAsiaTheme="minorHAnsi" w:hAnsi="Arial" w:cs="Arial"/>
          <w:color w:val="000000"/>
          <w:sz w:val="20"/>
          <w:szCs w:val="20"/>
        </w:rPr>
        <w:t>y</w:t>
      </w:r>
      <w:r w:rsidRPr="009D6387">
        <w:rPr>
          <w:rFonts w:eastAsiaTheme="minorHAnsi"/>
          <w:color w:val="000000"/>
          <w:sz w:val="20"/>
          <w:szCs w:val="20"/>
        </w:rPr>
        <w:t xml:space="preserve"> zwrócić uwagę</w:t>
      </w:r>
      <w:r w:rsidRPr="009D6387">
        <w:rPr>
          <w:rFonts w:ascii="Arial" w:eastAsiaTheme="minorHAnsi" w:hAnsi="Arial" w:cs="Arial"/>
          <w:color w:val="000000"/>
          <w:sz w:val="20"/>
          <w:szCs w:val="20"/>
        </w:rPr>
        <w:t>̨</w:t>
      </w:r>
      <w:r w:rsidRPr="009D6387">
        <w:rPr>
          <w:rFonts w:eastAsiaTheme="minorHAnsi"/>
          <w:color w:val="000000"/>
          <w:sz w:val="20"/>
          <w:szCs w:val="20"/>
        </w:rPr>
        <w:t>, aby nie została uszkodzona warstwa błonki asfaltowej na powierzchni ziaren kruszyw stanowią</w:t>
      </w:r>
      <w:r w:rsidRPr="009D6387">
        <w:rPr>
          <w:rFonts w:ascii="Arial" w:eastAsiaTheme="minorHAnsi" w:hAnsi="Arial" w:cs="Arial"/>
          <w:color w:val="000000"/>
          <w:sz w:val="20"/>
          <w:szCs w:val="20"/>
        </w:rPr>
        <w:t>c</w:t>
      </w:r>
      <w:r w:rsidRPr="009D6387">
        <w:rPr>
          <w:rFonts w:eastAsiaTheme="minorHAnsi"/>
          <w:color w:val="000000"/>
          <w:sz w:val="20"/>
          <w:szCs w:val="20"/>
        </w:rPr>
        <w:t>ych górna</w:t>
      </w:r>
      <w:r w:rsidRPr="009D6387">
        <w:rPr>
          <w:rFonts w:ascii="Arial" w:eastAsiaTheme="minorHAnsi" w:hAnsi="Arial" w:cs="Arial"/>
          <w:color w:val="000000"/>
          <w:sz w:val="20"/>
          <w:szCs w:val="20"/>
        </w:rPr>
        <w:t>̨</w:t>
      </w:r>
      <w:r w:rsidRPr="009D6387">
        <w:rPr>
          <w:rFonts w:eastAsiaTheme="minorHAnsi"/>
          <w:color w:val="000000"/>
          <w:sz w:val="20"/>
          <w:szCs w:val="20"/>
        </w:rPr>
        <w:t xml:space="preserve"> powierzchnie</w:t>
      </w:r>
      <w:r w:rsidRPr="009D6387">
        <w:rPr>
          <w:rFonts w:ascii="Arial" w:eastAsiaTheme="minorHAnsi" w:hAnsi="Arial" w:cs="Arial"/>
          <w:color w:val="000000"/>
          <w:sz w:val="20"/>
          <w:szCs w:val="20"/>
        </w:rPr>
        <w:t>̨</w:t>
      </w:r>
      <w:r w:rsidRPr="009D6387">
        <w:rPr>
          <w:rFonts w:eastAsiaTheme="minorHAnsi"/>
          <w:color w:val="000000"/>
          <w:sz w:val="20"/>
          <w:szCs w:val="20"/>
        </w:rPr>
        <w:t xml:space="preserve"> warstwy. W przypadku zanieczyszczenia podłoż</w:t>
      </w:r>
      <w:r w:rsidRPr="009D6387">
        <w:rPr>
          <w:rFonts w:ascii="Arial" w:eastAsiaTheme="minorHAnsi" w:hAnsi="Arial" w:cs="Arial"/>
          <w:color w:val="000000"/>
          <w:sz w:val="20"/>
          <w:szCs w:val="20"/>
        </w:rPr>
        <w:t>a</w:t>
      </w:r>
      <w:r w:rsidRPr="009D6387">
        <w:rPr>
          <w:rFonts w:eastAsiaTheme="minorHAnsi"/>
          <w:color w:val="000000"/>
          <w:sz w:val="20"/>
          <w:szCs w:val="20"/>
        </w:rPr>
        <w:t xml:space="preserve"> olejami, paliwem lub chemikaliami należ</w:t>
      </w:r>
      <w:r w:rsidRPr="009D6387">
        <w:rPr>
          <w:rFonts w:ascii="Arial" w:eastAsiaTheme="minorHAnsi" w:hAnsi="Arial" w:cs="Arial"/>
          <w:color w:val="000000"/>
          <w:sz w:val="20"/>
          <w:szCs w:val="20"/>
        </w:rPr>
        <w:t>y</w:t>
      </w:r>
      <w:r w:rsidRPr="009D6387">
        <w:rPr>
          <w:rFonts w:eastAsiaTheme="minorHAnsi"/>
          <w:color w:val="000000"/>
          <w:sz w:val="20"/>
          <w:szCs w:val="20"/>
        </w:rPr>
        <w:t xml:space="preserve"> </w:t>
      </w:r>
      <w:r w:rsidR="004E267F" w:rsidRPr="009D6387">
        <w:rPr>
          <w:rFonts w:eastAsiaTheme="minorHAnsi"/>
          <w:color w:val="000000"/>
          <w:sz w:val="20"/>
          <w:szCs w:val="20"/>
        </w:rPr>
        <w:t>uż</w:t>
      </w:r>
      <w:r w:rsidR="004E267F" w:rsidRPr="009D6387">
        <w:rPr>
          <w:rFonts w:ascii="Arial" w:eastAsiaTheme="minorHAnsi" w:hAnsi="Arial" w:cs="Arial"/>
          <w:color w:val="000000"/>
          <w:sz w:val="20"/>
          <w:szCs w:val="20"/>
        </w:rPr>
        <w:t>y</w:t>
      </w:r>
      <w:r w:rsidR="004E267F" w:rsidRPr="009D6387">
        <w:rPr>
          <w:rFonts w:eastAsiaTheme="minorHAnsi"/>
          <w:color w:val="000000"/>
          <w:sz w:val="20"/>
          <w:szCs w:val="20"/>
        </w:rPr>
        <w:t>ć</w:t>
      </w:r>
      <w:r w:rsidRPr="009D6387">
        <w:rPr>
          <w:rFonts w:eastAsiaTheme="minorHAnsi"/>
          <w:color w:val="000000"/>
          <w:sz w:val="20"/>
          <w:szCs w:val="20"/>
        </w:rPr>
        <w:t xml:space="preserve"> specjalnych absorbentów do zebrania </w:t>
      </w:r>
      <w:r w:rsidR="004E267F" w:rsidRPr="009D6387">
        <w:rPr>
          <w:rFonts w:eastAsiaTheme="minorHAnsi"/>
          <w:color w:val="000000"/>
          <w:sz w:val="20"/>
          <w:szCs w:val="20"/>
        </w:rPr>
        <w:t>zanieczyszczeń</w:t>
      </w:r>
      <w:r w:rsidR="004E267F">
        <w:rPr>
          <w:rFonts w:eastAsiaTheme="minorHAnsi"/>
          <w:color w:val="000000"/>
          <w:sz w:val="20"/>
          <w:szCs w:val="20"/>
        </w:rPr>
        <w:t>,</w:t>
      </w:r>
      <w:r w:rsidRPr="009D6387">
        <w:rPr>
          <w:rFonts w:eastAsiaTheme="minorHAnsi"/>
          <w:color w:val="000000"/>
          <w:sz w:val="20"/>
          <w:szCs w:val="20"/>
        </w:rPr>
        <w:t xml:space="preserve"> a </w:t>
      </w:r>
      <w:r w:rsidR="004E267F" w:rsidRPr="009D6387">
        <w:rPr>
          <w:rFonts w:eastAsiaTheme="minorHAnsi"/>
          <w:color w:val="000000"/>
          <w:sz w:val="20"/>
          <w:szCs w:val="20"/>
        </w:rPr>
        <w:t>nastę</w:t>
      </w:r>
      <w:r w:rsidR="004E267F" w:rsidRPr="009D6387">
        <w:rPr>
          <w:rFonts w:ascii="Arial" w:eastAsiaTheme="minorHAnsi" w:hAnsi="Arial" w:cs="Arial"/>
          <w:color w:val="000000"/>
          <w:sz w:val="20"/>
          <w:szCs w:val="20"/>
        </w:rPr>
        <w:t>p</w:t>
      </w:r>
      <w:r w:rsidR="004E267F" w:rsidRPr="009D6387">
        <w:rPr>
          <w:rFonts w:eastAsiaTheme="minorHAnsi"/>
          <w:color w:val="000000"/>
          <w:sz w:val="20"/>
          <w:szCs w:val="20"/>
        </w:rPr>
        <w:t>nie</w:t>
      </w:r>
      <w:r w:rsidRPr="009D6387">
        <w:rPr>
          <w:rFonts w:eastAsiaTheme="minorHAnsi"/>
          <w:color w:val="000000"/>
          <w:sz w:val="20"/>
          <w:szCs w:val="20"/>
        </w:rPr>
        <w:t xml:space="preserve"> </w:t>
      </w:r>
      <w:r w:rsidR="004E267F" w:rsidRPr="009D6387">
        <w:rPr>
          <w:rFonts w:eastAsiaTheme="minorHAnsi"/>
          <w:color w:val="000000"/>
          <w:sz w:val="20"/>
          <w:szCs w:val="20"/>
        </w:rPr>
        <w:t>zmyć</w:t>
      </w:r>
      <w:r w:rsidRPr="009D6387">
        <w:rPr>
          <w:rFonts w:eastAsiaTheme="minorHAnsi"/>
          <w:color w:val="000000"/>
          <w:sz w:val="20"/>
          <w:szCs w:val="20"/>
        </w:rPr>
        <w:t xml:space="preserve"> powierzchnie</w:t>
      </w:r>
      <w:r w:rsidRPr="009D6387">
        <w:rPr>
          <w:rFonts w:ascii="Arial" w:eastAsiaTheme="minorHAnsi" w:hAnsi="Arial" w:cs="Arial"/>
          <w:color w:val="000000"/>
          <w:sz w:val="20"/>
          <w:szCs w:val="20"/>
        </w:rPr>
        <w:t>̨</w:t>
      </w:r>
      <w:r w:rsidRPr="009D6387">
        <w:rPr>
          <w:rFonts w:eastAsiaTheme="minorHAnsi"/>
          <w:color w:val="000000"/>
          <w:sz w:val="20"/>
          <w:szCs w:val="20"/>
        </w:rPr>
        <w:t xml:space="preserve"> woda</w:t>
      </w:r>
      <w:r w:rsidRPr="009D6387">
        <w:rPr>
          <w:rFonts w:ascii="Arial" w:eastAsiaTheme="minorHAnsi" w:hAnsi="Arial" w:cs="Arial"/>
          <w:color w:val="000000"/>
          <w:sz w:val="20"/>
          <w:szCs w:val="20"/>
        </w:rPr>
        <w:t>̨</w:t>
      </w:r>
      <w:r w:rsidRPr="009D6387">
        <w:rPr>
          <w:rFonts w:eastAsiaTheme="minorHAnsi"/>
          <w:color w:val="000000"/>
          <w:sz w:val="20"/>
          <w:szCs w:val="20"/>
        </w:rPr>
        <w:t xml:space="preserve"> pod </w:t>
      </w:r>
      <w:r w:rsidR="004E267F" w:rsidRPr="009D6387">
        <w:rPr>
          <w:rFonts w:eastAsiaTheme="minorHAnsi"/>
          <w:color w:val="000000"/>
          <w:sz w:val="20"/>
          <w:szCs w:val="20"/>
        </w:rPr>
        <w:t>ciśnieniem</w:t>
      </w:r>
      <w:r w:rsidRPr="009D6387">
        <w:rPr>
          <w:rFonts w:eastAsiaTheme="minorHAnsi"/>
          <w:color w:val="000000"/>
          <w:sz w:val="20"/>
          <w:szCs w:val="20"/>
        </w:rPr>
        <w:t xml:space="preserve">. Oczyszczona nawierzchnia </w:t>
      </w:r>
      <w:r w:rsidR="004E267F" w:rsidRPr="009D6387">
        <w:rPr>
          <w:rFonts w:eastAsiaTheme="minorHAnsi"/>
          <w:color w:val="000000"/>
          <w:sz w:val="20"/>
          <w:szCs w:val="20"/>
        </w:rPr>
        <w:t>bezpośrednio</w:t>
      </w:r>
      <w:r w:rsidRPr="009D6387">
        <w:rPr>
          <w:rFonts w:eastAsiaTheme="minorHAnsi"/>
          <w:color w:val="000000"/>
          <w:sz w:val="20"/>
          <w:szCs w:val="20"/>
        </w:rPr>
        <w:t xml:space="preserve"> przed skropieniem powinna </w:t>
      </w:r>
      <w:r w:rsidR="004E267F" w:rsidRPr="009D6387">
        <w:rPr>
          <w:rFonts w:eastAsiaTheme="minorHAnsi"/>
          <w:color w:val="000000"/>
          <w:sz w:val="20"/>
          <w:szCs w:val="20"/>
        </w:rPr>
        <w:t>być</w:t>
      </w:r>
      <w:r w:rsidRPr="009D6387">
        <w:rPr>
          <w:rFonts w:eastAsiaTheme="minorHAnsi"/>
          <w:color w:val="000000"/>
          <w:sz w:val="20"/>
          <w:szCs w:val="20"/>
        </w:rPr>
        <w:t xml:space="preserve"> sucha bez </w:t>
      </w:r>
      <w:r w:rsidR="004E267F" w:rsidRPr="009D6387">
        <w:rPr>
          <w:rFonts w:eastAsiaTheme="minorHAnsi"/>
          <w:color w:val="000000"/>
          <w:sz w:val="20"/>
          <w:szCs w:val="20"/>
        </w:rPr>
        <w:t>zawilgoceń</w:t>
      </w:r>
      <w:r w:rsidRPr="009D6387">
        <w:rPr>
          <w:rFonts w:eastAsiaTheme="minorHAnsi"/>
          <w:color w:val="000000"/>
          <w:sz w:val="20"/>
          <w:szCs w:val="20"/>
        </w:rPr>
        <w:t>.</w:t>
      </w:r>
    </w:p>
    <w:p w14:paraId="75D6932A" w14:textId="77777777" w:rsidR="004E267F" w:rsidRDefault="004E267F" w:rsidP="004E267F">
      <w:pPr>
        <w:pStyle w:val="Akapitzlist"/>
        <w:numPr>
          <w:ilvl w:val="2"/>
          <w:numId w:val="15"/>
        </w:numPr>
        <w:tabs>
          <w:tab w:val="left" w:pos="1276"/>
        </w:tabs>
        <w:spacing w:line="360" w:lineRule="auto"/>
        <w:ind w:right="628"/>
        <w:rPr>
          <w:sz w:val="20"/>
        </w:rPr>
      </w:pPr>
      <w:r w:rsidRPr="009D6387">
        <w:rPr>
          <w:sz w:val="20"/>
        </w:rPr>
        <w:t xml:space="preserve">Przygotowanie podłoża z mieszanki </w:t>
      </w:r>
      <w:r>
        <w:rPr>
          <w:sz w:val="20"/>
        </w:rPr>
        <w:t xml:space="preserve">mineralnej niezwiązanej i związanej hydraulicznie </w:t>
      </w:r>
    </w:p>
    <w:p w14:paraId="605B9EEF" w14:textId="5DB23D3C" w:rsidR="004E267F" w:rsidRPr="004E267F" w:rsidRDefault="004E267F" w:rsidP="004E267F">
      <w:pPr>
        <w:pStyle w:val="Akapitzlist"/>
        <w:widowControl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djustRightInd w:val="0"/>
        <w:ind w:right="629" w:firstLine="0"/>
        <w:rPr>
          <w:rFonts w:eastAsiaTheme="minorHAnsi"/>
          <w:color w:val="000000"/>
          <w:sz w:val="20"/>
          <w:szCs w:val="20"/>
        </w:rPr>
      </w:pPr>
      <w:r w:rsidRPr="004E267F">
        <w:rPr>
          <w:rFonts w:eastAsiaTheme="minorHAnsi"/>
          <w:color w:val="000000"/>
          <w:sz w:val="20"/>
          <w:szCs w:val="20"/>
        </w:rPr>
        <w:lastRenderedPageBreak/>
        <w:t>Powierzchnia podłoż</w:t>
      </w:r>
      <w:r w:rsidRPr="004E267F">
        <w:rPr>
          <w:rFonts w:ascii="Arial" w:eastAsiaTheme="minorHAnsi" w:hAnsi="Arial" w:cs="Arial"/>
          <w:color w:val="000000"/>
          <w:sz w:val="20"/>
          <w:szCs w:val="20"/>
        </w:rPr>
        <w:t>a</w:t>
      </w:r>
      <w:r w:rsidRPr="004E267F">
        <w:rPr>
          <w:rFonts w:eastAsiaTheme="minorHAnsi"/>
          <w:color w:val="000000"/>
          <w:sz w:val="20"/>
          <w:szCs w:val="20"/>
        </w:rPr>
        <w:t xml:space="preserve"> musi być oczyszczona z wszelkiego obcego materiału innego niż mieszanka mineralna, z której została wykonana warstwa.</w:t>
      </w:r>
    </w:p>
    <w:p w14:paraId="35ED233F" w14:textId="0C217EBB" w:rsidR="004E267F" w:rsidRPr="004E267F" w:rsidRDefault="004E267F" w:rsidP="004E267F">
      <w:pPr>
        <w:pStyle w:val="Akapitzlist"/>
        <w:widowControl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djustRightInd w:val="0"/>
        <w:ind w:right="629" w:firstLine="0"/>
        <w:rPr>
          <w:rFonts w:eastAsiaTheme="minorHAnsi"/>
          <w:color w:val="000000"/>
          <w:sz w:val="20"/>
          <w:szCs w:val="20"/>
        </w:rPr>
      </w:pPr>
      <w:r w:rsidRPr="004E267F">
        <w:rPr>
          <w:rFonts w:eastAsiaTheme="minorHAnsi"/>
          <w:color w:val="000000"/>
          <w:sz w:val="20"/>
          <w:szCs w:val="20"/>
        </w:rPr>
        <w:t>W przypadku podbudowy bardzo suchej, bezpośrednio przed wykonaniem skropienia emulsja</w:t>
      </w:r>
      <w:r w:rsidRPr="004E267F">
        <w:rPr>
          <w:rFonts w:ascii="Arial" w:eastAsiaTheme="minorHAnsi" w:hAnsi="Arial" w:cs="Arial"/>
          <w:color w:val="000000"/>
          <w:sz w:val="20"/>
          <w:szCs w:val="20"/>
        </w:rPr>
        <w:t>̨</w:t>
      </w:r>
      <w:r w:rsidRPr="004E267F">
        <w:rPr>
          <w:rFonts w:eastAsiaTheme="minorHAnsi"/>
          <w:color w:val="000000"/>
          <w:sz w:val="20"/>
          <w:szCs w:val="20"/>
        </w:rPr>
        <w:t xml:space="preserve"> asfaltowa</w:t>
      </w:r>
      <w:r w:rsidRPr="004E267F">
        <w:rPr>
          <w:rFonts w:ascii="Arial" w:eastAsiaTheme="minorHAnsi" w:hAnsi="Arial" w:cs="Arial"/>
          <w:color w:val="000000"/>
          <w:sz w:val="20"/>
          <w:szCs w:val="20"/>
        </w:rPr>
        <w:t>̨</w:t>
      </w:r>
      <w:r w:rsidRPr="004E267F">
        <w:rPr>
          <w:rFonts w:eastAsiaTheme="minorHAnsi"/>
          <w:color w:val="000000"/>
          <w:sz w:val="20"/>
          <w:szCs w:val="20"/>
        </w:rPr>
        <w:t xml:space="preserve"> podłoż</w:t>
      </w:r>
      <w:r w:rsidRPr="004E267F">
        <w:rPr>
          <w:rFonts w:ascii="Arial" w:eastAsiaTheme="minorHAnsi" w:hAnsi="Arial" w:cs="Arial"/>
          <w:color w:val="000000"/>
          <w:sz w:val="20"/>
          <w:szCs w:val="20"/>
        </w:rPr>
        <w:t>e</w:t>
      </w:r>
      <w:r w:rsidRPr="004E267F">
        <w:rPr>
          <w:rFonts w:eastAsiaTheme="minorHAnsi"/>
          <w:color w:val="000000"/>
          <w:sz w:val="20"/>
          <w:szCs w:val="20"/>
        </w:rPr>
        <w:t xml:space="preserve"> należ</w:t>
      </w:r>
      <w:r w:rsidRPr="004E267F">
        <w:rPr>
          <w:rFonts w:ascii="Arial" w:eastAsiaTheme="minorHAnsi" w:hAnsi="Arial" w:cs="Arial"/>
          <w:color w:val="000000"/>
          <w:sz w:val="20"/>
          <w:szCs w:val="20"/>
        </w:rPr>
        <w:t>y</w:t>
      </w:r>
      <w:r w:rsidRPr="004E267F">
        <w:rPr>
          <w:rFonts w:eastAsiaTheme="minorHAnsi"/>
          <w:color w:val="000000"/>
          <w:sz w:val="20"/>
          <w:szCs w:val="20"/>
        </w:rPr>
        <w:t xml:space="preserve"> zwilż</w:t>
      </w:r>
      <w:r w:rsidRPr="004E267F">
        <w:rPr>
          <w:rFonts w:ascii="Arial" w:eastAsiaTheme="minorHAnsi" w:hAnsi="Arial" w:cs="Arial"/>
          <w:color w:val="000000"/>
          <w:sz w:val="20"/>
          <w:szCs w:val="20"/>
        </w:rPr>
        <w:t>y</w:t>
      </w:r>
      <w:r w:rsidRPr="004E267F">
        <w:rPr>
          <w:rFonts w:eastAsiaTheme="minorHAnsi"/>
          <w:color w:val="000000"/>
          <w:sz w:val="20"/>
          <w:szCs w:val="20"/>
        </w:rPr>
        <w:t>ć woda</w:t>
      </w:r>
      <w:r w:rsidRPr="004E267F">
        <w:rPr>
          <w:rFonts w:ascii="Arial" w:eastAsiaTheme="minorHAnsi" w:hAnsi="Arial" w:cs="Arial"/>
          <w:color w:val="000000"/>
          <w:sz w:val="20"/>
          <w:szCs w:val="20"/>
        </w:rPr>
        <w:t>̨</w:t>
      </w:r>
      <w:r w:rsidRPr="004E267F">
        <w:rPr>
          <w:rFonts w:eastAsiaTheme="minorHAnsi"/>
          <w:color w:val="000000"/>
          <w:sz w:val="20"/>
          <w:szCs w:val="20"/>
        </w:rPr>
        <w:t>, tak aby powierzchnie</w:t>
      </w:r>
      <w:r w:rsidRPr="004E267F">
        <w:rPr>
          <w:rFonts w:ascii="Arial" w:eastAsiaTheme="minorHAnsi" w:hAnsi="Arial" w:cs="Arial"/>
          <w:color w:val="000000"/>
          <w:sz w:val="20"/>
          <w:szCs w:val="20"/>
        </w:rPr>
        <w:t>̨</w:t>
      </w:r>
      <w:r w:rsidRPr="004E267F">
        <w:rPr>
          <w:rFonts w:eastAsiaTheme="minorHAnsi"/>
          <w:color w:val="000000"/>
          <w:sz w:val="20"/>
          <w:szCs w:val="20"/>
        </w:rPr>
        <w:t xml:space="preserve"> podłoż</w:t>
      </w:r>
      <w:r w:rsidRPr="004E267F">
        <w:rPr>
          <w:rFonts w:ascii="Arial" w:eastAsiaTheme="minorHAnsi" w:hAnsi="Arial" w:cs="Arial"/>
          <w:color w:val="000000"/>
          <w:sz w:val="20"/>
          <w:szCs w:val="20"/>
        </w:rPr>
        <w:t>a</w:t>
      </w:r>
      <w:r w:rsidRPr="004E267F">
        <w:rPr>
          <w:rFonts w:eastAsiaTheme="minorHAnsi"/>
          <w:color w:val="000000"/>
          <w:sz w:val="20"/>
          <w:szCs w:val="20"/>
        </w:rPr>
        <w:t xml:space="preserve"> doprowadzić do stanu matowo-wilgotnego, bez zastoisk wodnych i bez zjawiska nasą</w:t>
      </w:r>
      <w:r w:rsidRPr="004E267F">
        <w:rPr>
          <w:rFonts w:ascii="Arial" w:eastAsiaTheme="minorHAnsi" w:hAnsi="Arial" w:cs="Arial"/>
          <w:color w:val="000000"/>
          <w:sz w:val="20"/>
          <w:szCs w:val="20"/>
        </w:rPr>
        <w:t>c</w:t>
      </w:r>
      <w:r w:rsidRPr="004E267F">
        <w:rPr>
          <w:rFonts w:eastAsiaTheme="minorHAnsi"/>
          <w:color w:val="000000"/>
          <w:sz w:val="20"/>
          <w:szCs w:val="20"/>
        </w:rPr>
        <w:t>zenia warstwy woda</w:t>
      </w:r>
      <w:r w:rsidRPr="004E267F">
        <w:rPr>
          <w:rFonts w:ascii="Arial" w:eastAsiaTheme="minorHAnsi" w:hAnsi="Arial" w:cs="Arial"/>
          <w:color w:val="000000"/>
          <w:sz w:val="20"/>
          <w:szCs w:val="20"/>
        </w:rPr>
        <w:t>̨</w:t>
      </w:r>
      <w:r w:rsidRPr="004E267F">
        <w:rPr>
          <w:rFonts w:eastAsiaTheme="minorHAnsi"/>
          <w:color w:val="000000"/>
          <w:sz w:val="20"/>
          <w:szCs w:val="20"/>
        </w:rPr>
        <w:t>.</w:t>
      </w:r>
    </w:p>
    <w:p w14:paraId="656DFB5B" w14:textId="6F825A08" w:rsidR="004E267F" w:rsidRPr="004E267F" w:rsidRDefault="004E267F" w:rsidP="004E267F">
      <w:pPr>
        <w:pStyle w:val="Akapitzlist"/>
        <w:widowControl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djustRightInd w:val="0"/>
        <w:ind w:right="629" w:firstLine="0"/>
        <w:rPr>
          <w:rFonts w:eastAsiaTheme="minorHAnsi"/>
          <w:color w:val="000000"/>
          <w:sz w:val="20"/>
          <w:szCs w:val="20"/>
        </w:rPr>
      </w:pPr>
      <w:r w:rsidRPr="004E267F">
        <w:rPr>
          <w:rFonts w:eastAsiaTheme="minorHAnsi"/>
          <w:color w:val="000000"/>
          <w:sz w:val="20"/>
          <w:szCs w:val="20"/>
        </w:rPr>
        <w:t>W przypadku skrapiania warstwy niezwią</w:t>
      </w:r>
      <w:r w:rsidRPr="004E267F">
        <w:rPr>
          <w:rFonts w:ascii="Arial" w:eastAsiaTheme="minorHAnsi" w:hAnsi="Arial" w:cs="Arial"/>
          <w:color w:val="000000"/>
          <w:sz w:val="20"/>
          <w:szCs w:val="20"/>
        </w:rPr>
        <w:t>z</w:t>
      </w:r>
      <w:r w:rsidRPr="004E267F">
        <w:rPr>
          <w:rFonts w:eastAsiaTheme="minorHAnsi"/>
          <w:color w:val="000000"/>
          <w:sz w:val="20"/>
          <w:szCs w:val="20"/>
        </w:rPr>
        <w:t>anej nasią</w:t>
      </w:r>
      <w:r w:rsidRPr="004E267F">
        <w:rPr>
          <w:rFonts w:ascii="Arial" w:eastAsiaTheme="minorHAnsi" w:hAnsi="Arial" w:cs="Arial"/>
          <w:color w:val="000000"/>
          <w:sz w:val="20"/>
          <w:szCs w:val="20"/>
        </w:rPr>
        <w:t>k</w:t>
      </w:r>
      <w:r w:rsidRPr="004E267F">
        <w:rPr>
          <w:rFonts w:eastAsiaTheme="minorHAnsi"/>
          <w:color w:val="000000"/>
          <w:sz w:val="20"/>
          <w:szCs w:val="20"/>
        </w:rPr>
        <w:t>nięt</w:t>
      </w:r>
      <w:r w:rsidRPr="004E267F">
        <w:rPr>
          <w:rFonts w:ascii="Arial" w:eastAsiaTheme="minorHAnsi" w:hAnsi="Arial" w:cs="Arial"/>
          <w:color w:val="000000"/>
          <w:sz w:val="20"/>
          <w:szCs w:val="20"/>
        </w:rPr>
        <w:t>e</w:t>
      </w:r>
      <w:r w:rsidRPr="004E267F">
        <w:rPr>
          <w:rFonts w:eastAsiaTheme="minorHAnsi"/>
          <w:color w:val="000000"/>
          <w:sz w:val="20"/>
          <w:szCs w:val="20"/>
        </w:rPr>
        <w:t>j woda</w:t>
      </w:r>
      <w:r w:rsidRPr="004E267F">
        <w:rPr>
          <w:rFonts w:ascii="Arial" w:eastAsiaTheme="minorHAnsi" w:hAnsi="Arial" w:cs="Arial"/>
          <w:color w:val="000000"/>
          <w:sz w:val="20"/>
          <w:szCs w:val="20"/>
        </w:rPr>
        <w:t>̨</w:t>
      </w:r>
      <w:r w:rsidRPr="004E267F">
        <w:rPr>
          <w:rFonts w:eastAsiaTheme="minorHAnsi"/>
          <w:color w:val="000000"/>
          <w:sz w:val="20"/>
          <w:szCs w:val="20"/>
        </w:rPr>
        <w:t xml:space="preserve"> po opadach atmosferycznych należ</w:t>
      </w:r>
      <w:r w:rsidRPr="004E267F">
        <w:rPr>
          <w:rFonts w:ascii="Arial" w:eastAsiaTheme="minorHAnsi" w:hAnsi="Arial" w:cs="Arial"/>
          <w:color w:val="000000"/>
          <w:sz w:val="20"/>
          <w:szCs w:val="20"/>
        </w:rPr>
        <w:t>y</w:t>
      </w:r>
      <w:r w:rsidRPr="004E267F">
        <w:rPr>
          <w:rFonts w:eastAsiaTheme="minorHAnsi"/>
          <w:color w:val="000000"/>
          <w:sz w:val="20"/>
          <w:szCs w:val="20"/>
        </w:rPr>
        <w:t xml:space="preserve"> opóźnić skropienie do momentu czę</w:t>
      </w:r>
      <w:r w:rsidRPr="004E267F">
        <w:rPr>
          <w:rFonts w:ascii="Arial" w:eastAsiaTheme="minorHAnsi" w:hAnsi="Arial" w:cs="Arial"/>
          <w:color w:val="000000"/>
          <w:sz w:val="20"/>
          <w:szCs w:val="20"/>
        </w:rPr>
        <w:t>ś</w:t>
      </w:r>
      <w:r w:rsidRPr="004E267F">
        <w:rPr>
          <w:rFonts w:eastAsiaTheme="minorHAnsi"/>
          <w:color w:val="000000"/>
          <w:sz w:val="20"/>
          <w:szCs w:val="20"/>
        </w:rPr>
        <w:t>ciowego przesuszenia powierzchniowego warstwy (do stanu matowo-wilgotnego).</w:t>
      </w:r>
    </w:p>
    <w:p w14:paraId="79B03F43" w14:textId="0013EB15" w:rsidR="004E267F" w:rsidRDefault="004E267F" w:rsidP="004E267F">
      <w:pPr>
        <w:pStyle w:val="Akapitzlist"/>
        <w:numPr>
          <w:ilvl w:val="2"/>
          <w:numId w:val="15"/>
        </w:numPr>
        <w:tabs>
          <w:tab w:val="left" w:pos="1276"/>
        </w:tabs>
        <w:spacing w:line="360" w:lineRule="auto"/>
        <w:ind w:right="628"/>
        <w:rPr>
          <w:sz w:val="20"/>
        </w:rPr>
      </w:pPr>
      <w:r w:rsidRPr="009D6387">
        <w:rPr>
          <w:sz w:val="20"/>
        </w:rPr>
        <w:t xml:space="preserve">Przygotowanie podłoża </w:t>
      </w:r>
      <w:r>
        <w:rPr>
          <w:sz w:val="20"/>
        </w:rPr>
        <w:t xml:space="preserve">na obiektach inżynierskich </w:t>
      </w:r>
    </w:p>
    <w:p w14:paraId="71C8D37B" w14:textId="471C4207" w:rsidR="009D6387" w:rsidRDefault="004E267F" w:rsidP="004E267F">
      <w:pPr>
        <w:pStyle w:val="Akapitzlist"/>
        <w:widowControl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djustRightInd w:val="0"/>
        <w:ind w:right="629" w:firstLine="0"/>
        <w:rPr>
          <w:rFonts w:eastAsiaTheme="minorHAnsi"/>
          <w:color w:val="000000"/>
          <w:sz w:val="20"/>
          <w:szCs w:val="20"/>
        </w:rPr>
      </w:pPr>
      <w:r w:rsidRPr="004E267F">
        <w:rPr>
          <w:rFonts w:eastAsiaTheme="minorHAnsi"/>
          <w:color w:val="000000"/>
          <w:sz w:val="20"/>
          <w:szCs w:val="20"/>
        </w:rPr>
        <w:t>W przypadku podłoż</w:t>
      </w:r>
      <w:r w:rsidRPr="004E267F">
        <w:rPr>
          <w:rFonts w:ascii="Arial" w:eastAsiaTheme="minorHAnsi" w:hAnsi="Arial" w:cs="Arial"/>
          <w:color w:val="000000"/>
          <w:sz w:val="20"/>
          <w:szCs w:val="20"/>
        </w:rPr>
        <w:t>a</w:t>
      </w:r>
      <w:r w:rsidRPr="004E267F">
        <w:rPr>
          <w:rFonts w:eastAsiaTheme="minorHAnsi"/>
          <w:color w:val="000000"/>
          <w:sz w:val="20"/>
          <w:szCs w:val="20"/>
        </w:rPr>
        <w:t>, które stanowi izolacja przeciwwodna na obiektach mostowych, należ</w:t>
      </w:r>
      <w:r w:rsidRPr="004E267F">
        <w:rPr>
          <w:rFonts w:ascii="Arial" w:eastAsiaTheme="minorHAnsi" w:hAnsi="Arial" w:cs="Arial"/>
          <w:color w:val="000000"/>
          <w:sz w:val="20"/>
          <w:szCs w:val="20"/>
        </w:rPr>
        <w:t>y</w:t>
      </w:r>
      <w:r w:rsidRPr="004E267F">
        <w:rPr>
          <w:rFonts w:eastAsiaTheme="minorHAnsi"/>
          <w:color w:val="000000"/>
          <w:sz w:val="20"/>
          <w:szCs w:val="20"/>
        </w:rPr>
        <w:t xml:space="preserve"> postę</w:t>
      </w:r>
      <w:r w:rsidRPr="004E267F">
        <w:rPr>
          <w:rFonts w:ascii="Arial" w:eastAsiaTheme="minorHAnsi" w:hAnsi="Arial" w:cs="Arial"/>
          <w:color w:val="000000"/>
          <w:sz w:val="20"/>
          <w:szCs w:val="20"/>
        </w:rPr>
        <w:t>p</w:t>
      </w:r>
      <w:r w:rsidRPr="004E267F">
        <w:rPr>
          <w:rFonts w:eastAsiaTheme="minorHAnsi"/>
          <w:color w:val="000000"/>
          <w:sz w:val="20"/>
          <w:szCs w:val="20"/>
        </w:rPr>
        <w:t>ować według wskazań producenta lub zapisów w normach albo ocenach technicznych producentów izolacji.</w:t>
      </w:r>
    </w:p>
    <w:p w14:paraId="221DF451" w14:textId="77777777" w:rsidR="004E267F" w:rsidRPr="004E267F" w:rsidRDefault="004E267F" w:rsidP="004E267F">
      <w:pPr>
        <w:pStyle w:val="Akapitzlist"/>
        <w:widowControl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djustRightInd w:val="0"/>
        <w:ind w:right="629" w:firstLine="0"/>
        <w:rPr>
          <w:rFonts w:eastAsiaTheme="minorHAnsi" w:cs="Verdana-Bold"/>
          <w:b/>
          <w:bCs/>
          <w:color w:val="000000"/>
          <w:sz w:val="20"/>
          <w:szCs w:val="20"/>
        </w:rPr>
      </w:pPr>
    </w:p>
    <w:p w14:paraId="462487AD" w14:textId="7FBD8A9D" w:rsidR="000F15C9" w:rsidRDefault="004E267F" w:rsidP="000F15C9">
      <w:pPr>
        <w:pStyle w:val="Akapitzlist"/>
        <w:numPr>
          <w:ilvl w:val="1"/>
          <w:numId w:val="15"/>
        </w:numPr>
        <w:tabs>
          <w:tab w:val="left" w:pos="1276"/>
        </w:tabs>
        <w:spacing w:before="0" w:line="360" w:lineRule="auto"/>
        <w:ind w:right="628"/>
        <w:rPr>
          <w:b/>
          <w:sz w:val="20"/>
        </w:rPr>
      </w:pPr>
      <w:r>
        <w:rPr>
          <w:b/>
          <w:sz w:val="20"/>
        </w:rPr>
        <w:t>Odcinek próbny</w:t>
      </w:r>
    </w:p>
    <w:p w14:paraId="72327EDF" w14:textId="2B1A76EB" w:rsidR="004E267F" w:rsidRPr="004E267F" w:rsidRDefault="004E267F" w:rsidP="004E267F">
      <w:pPr>
        <w:tabs>
          <w:tab w:val="left" w:pos="1276"/>
        </w:tabs>
        <w:ind w:left="276" w:right="628"/>
        <w:jc w:val="both"/>
        <w:rPr>
          <w:b/>
          <w:sz w:val="20"/>
        </w:rPr>
      </w:pPr>
      <w:r w:rsidRPr="004E267F">
        <w:rPr>
          <w:rFonts w:eastAsiaTheme="minorHAnsi"/>
          <w:color w:val="000000"/>
          <w:sz w:val="20"/>
          <w:szCs w:val="20"/>
        </w:rPr>
        <w:t>Przed przystą</w:t>
      </w:r>
      <w:r w:rsidRPr="004E267F">
        <w:rPr>
          <w:rFonts w:ascii="Arial" w:eastAsiaTheme="minorHAnsi" w:hAnsi="Arial" w:cs="Arial"/>
          <w:color w:val="000000"/>
          <w:sz w:val="20"/>
          <w:szCs w:val="20"/>
        </w:rPr>
        <w:t>p</w:t>
      </w:r>
      <w:r w:rsidRPr="004E267F">
        <w:rPr>
          <w:rFonts w:eastAsiaTheme="minorHAnsi"/>
          <w:color w:val="000000"/>
          <w:sz w:val="20"/>
          <w:szCs w:val="20"/>
        </w:rPr>
        <w:t>ieniem do robót Wykonawca na odcinku próbnym przeprowadzi próbne skropienie warstwy w celu określenia optymalnych parametrów pracy skrapiarki i określenia wymaganej ilości emulsji na m</w:t>
      </w:r>
      <w:r w:rsidRPr="004E267F">
        <w:rPr>
          <w:rFonts w:eastAsiaTheme="minorHAnsi"/>
          <w:color w:val="000000"/>
          <w:position w:val="6"/>
          <w:sz w:val="12"/>
          <w:szCs w:val="12"/>
        </w:rPr>
        <w:t xml:space="preserve">2 </w:t>
      </w:r>
      <w:r w:rsidRPr="004E267F">
        <w:rPr>
          <w:rFonts w:eastAsiaTheme="minorHAnsi"/>
          <w:color w:val="000000"/>
          <w:sz w:val="20"/>
          <w:szCs w:val="20"/>
        </w:rPr>
        <w:t>w zależ</w:t>
      </w:r>
      <w:r w:rsidRPr="004E267F">
        <w:rPr>
          <w:rFonts w:ascii="Arial" w:eastAsiaTheme="minorHAnsi" w:hAnsi="Arial" w:cs="Arial"/>
          <w:color w:val="000000"/>
          <w:sz w:val="20"/>
          <w:szCs w:val="20"/>
        </w:rPr>
        <w:t>n</w:t>
      </w:r>
      <w:r w:rsidRPr="004E267F">
        <w:rPr>
          <w:rFonts w:eastAsiaTheme="minorHAnsi"/>
          <w:color w:val="000000"/>
          <w:sz w:val="20"/>
          <w:szCs w:val="20"/>
        </w:rPr>
        <w:t>ości od rodzaju i stanu warstwy przewidzianej do skropienia. Ocena</w:t>
      </w:r>
      <w:r w:rsidRPr="004E267F">
        <w:rPr>
          <w:rFonts w:ascii="Arial" w:eastAsiaTheme="minorHAnsi" w:hAnsi="Arial" w:cs="Arial"/>
          <w:color w:val="000000"/>
          <w:sz w:val="20"/>
          <w:szCs w:val="20"/>
        </w:rPr>
        <w:t>̨</w:t>
      </w:r>
      <w:r w:rsidRPr="004E267F">
        <w:rPr>
          <w:rFonts w:eastAsiaTheme="minorHAnsi"/>
          <w:color w:val="000000"/>
          <w:sz w:val="20"/>
          <w:szCs w:val="20"/>
        </w:rPr>
        <w:t xml:space="preserve"> należ</w:t>
      </w:r>
      <w:r w:rsidRPr="004E267F">
        <w:rPr>
          <w:rFonts w:ascii="Arial" w:eastAsiaTheme="minorHAnsi" w:hAnsi="Arial" w:cs="Arial"/>
          <w:color w:val="000000"/>
          <w:sz w:val="20"/>
          <w:szCs w:val="20"/>
        </w:rPr>
        <w:t>y</w:t>
      </w:r>
      <w:r w:rsidRPr="004E267F">
        <w:rPr>
          <w:rFonts w:eastAsiaTheme="minorHAnsi"/>
          <w:color w:val="000000"/>
          <w:sz w:val="20"/>
          <w:szCs w:val="20"/>
        </w:rPr>
        <w:t xml:space="preserve"> dokonać na podstawie wytrzymałości na ścinanie – wymagania pkt. 6.2.2. Lokalizacja odcinka próbnego zostanie zaakceptowana przez Inż</w:t>
      </w:r>
      <w:r w:rsidRPr="004E267F">
        <w:rPr>
          <w:rFonts w:ascii="Arial" w:eastAsiaTheme="minorHAnsi" w:hAnsi="Arial" w:cs="Arial"/>
          <w:color w:val="000000"/>
          <w:sz w:val="20"/>
          <w:szCs w:val="20"/>
        </w:rPr>
        <w:t>y</w:t>
      </w:r>
      <w:r w:rsidRPr="004E267F">
        <w:rPr>
          <w:rFonts w:eastAsiaTheme="minorHAnsi"/>
          <w:color w:val="000000"/>
          <w:sz w:val="20"/>
          <w:szCs w:val="20"/>
        </w:rPr>
        <w:t>niera</w:t>
      </w:r>
      <w:r>
        <w:rPr>
          <w:rFonts w:eastAsiaTheme="minorHAnsi"/>
          <w:color w:val="000000"/>
          <w:sz w:val="20"/>
          <w:szCs w:val="20"/>
        </w:rPr>
        <w:t xml:space="preserve"> Kontraktu/Inspektora Nadzoru/Zamawiającego</w:t>
      </w:r>
      <w:r w:rsidRPr="004E267F">
        <w:rPr>
          <w:rFonts w:eastAsiaTheme="minorHAnsi"/>
          <w:color w:val="000000"/>
          <w:sz w:val="20"/>
          <w:szCs w:val="20"/>
        </w:rPr>
        <w:t>. Do wykonania odcinka próbnego, Wykonawca powinien zastosować takie same materiały oraz sprzę</w:t>
      </w:r>
      <w:r w:rsidRPr="004E267F">
        <w:rPr>
          <w:rFonts w:ascii="Arial" w:eastAsiaTheme="minorHAnsi" w:hAnsi="Arial" w:cs="Arial"/>
          <w:color w:val="000000"/>
          <w:sz w:val="20"/>
          <w:szCs w:val="20"/>
        </w:rPr>
        <w:t>t</w:t>
      </w:r>
      <w:r w:rsidRPr="004E267F">
        <w:rPr>
          <w:rFonts w:eastAsiaTheme="minorHAnsi"/>
          <w:color w:val="000000"/>
          <w:sz w:val="20"/>
          <w:szCs w:val="20"/>
        </w:rPr>
        <w:t>, jakie bę</w:t>
      </w:r>
      <w:r w:rsidRPr="004E267F">
        <w:rPr>
          <w:rFonts w:ascii="Arial" w:eastAsiaTheme="minorHAnsi" w:hAnsi="Arial" w:cs="Arial"/>
          <w:color w:val="000000"/>
          <w:sz w:val="20"/>
          <w:szCs w:val="20"/>
        </w:rPr>
        <w:t>d</w:t>
      </w:r>
      <w:r w:rsidRPr="004E267F">
        <w:rPr>
          <w:rFonts w:eastAsiaTheme="minorHAnsi"/>
          <w:color w:val="000000"/>
          <w:sz w:val="20"/>
          <w:szCs w:val="20"/>
        </w:rPr>
        <w:t>ą</w:t>
      </w:r>
      <w:r w:rsidRPr="004E267F">
        <w:rPr>
          <w:rFonts w:ascii="Arial" w:eastAsiaTheme="minorHAnsi" w:hAnsi="Arial" w:cs="Arial"/>
          <w:color w:val="000000"/>
          <w:sz w:val="20"/>
          <w:szCs w:val="20"/>
        </w:rPr>
        <w:t>̨</w:t>
      </w:r>
      <w:r w:rsidRPr="004E267F">
        <w:rPr>
          <w:rFonts w:eastAsiaTheme="minorHAnsi"/>
          <w:color w:val="000000"/>
          <w:sz w:val="20"/>
          <w:szCs w:val="20"/>
        </w:rPr>
        <w:t xml:space="preserve"> stosowane do wykonania skropienia warstw konstrukcyjnych podczas robót.</w:t>
      </w:r>
    </w:p>
    <w:p w14:paraId="069F86E3" w14:textId="07E1C8B5" w:rsidR="005B3339" w:rsidRDefault="004E267F" w:rsidP="000F15C9">
      <w:pPr>
        <w:pStyle w:val="Akapitzlist"/>
        <w:numPr>
          <w:ilvl w:val="1"/>
          <w:numId w:val="15"/>
        </w:numPr>
        <w:tabs>
          <w:tab w:val="left" w:pos="1276"/>
        </w:tabs>
        <w:spacing w:line="360" w:lineRule="auto"/>
        <w:ind w:right="628"/>
        <w:rPr>
          <w:b/>
          <w:sz w:val="20"/>
        </w:rPr>
      </w:pPr>
      <w:r>
        <w:rPr>
          <w:b/>
          <w:sz w:val="20"/>
        </w:rPr>
        <w:t xml:space="preserve">Wykonanie skropienia </w:t>
      </w:r>
    </w:p>
    <w:p w14:paraId="211A8C4E" w14:textId="16D00292" w:rsidR="004E267F" w:rsidRPr="004E267F" w:rsidRDefault="004E267F" w:rsidP="004E267F">
      <w:pPr>
        <w:widowControl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djustRightInd w:val="0"/>
        <w:ind w:left="276" w:right="629"/>
        <w:jc w:val="both"/>
        <w:rPr>
          <w:rFonts w:eastAsiaTheme="minorHAnsi"/>
          <w:color w:val="000000"/>
          <w:sz w:val="20"/>
          <w:szCs w:val="20"/>
        </w:rPr>
      </w:pPr>
      <w:r w:rsidRPr="004E267F">
        <w:rPr>
          <w:rFonts w:eastAsiaTheme="minorHAnsi"/>
          <w:color w:val="000000"/>
          <w:sz w:val="20"/>
          <w:szCs w:val="20"/>
        </w:rPr>
        <w:t>Temperatura podłoż</w:t>
      </w:r>
      <w:r w:rsidRPr="004E267F">
        <w:rPr>
          <w:rFonts w:ascii="Arial" w:eastAsiaTheme="minorHAnsi" w:hAnsi="Arial" w:cs="Arial"/>
          <w:color w:val="000000"/>
          <w:sz w:val="20"/>
          <w:szCs w:val="20"/>
        </w:rPr>
        <w:t>a</w:t>
      </w:r>
      <w:r w:rsidRPr="004E267F">
        <w:rPr>
          <w:rFonts w:eastAsiaTheme="minorHAnsi"/>
          <w:color w:val="000000"/>
          <w:sz w:val="20"/>
          <w:szCs w:val="20"/>
        </w:rPr>
        <w:t xml:space="preserve"> w czasie skrapiania powinna wynosić nie mniej niż +5°C. Nie dopuszcza </w:t>
      </w:r>
      <w:r>
        <w:rPr>
          <w:rFonts w:eastAsiaTheme="minorHAnsi"/>
          <w:color w:val="000000"/>
          <w:sz w:val="20"/>
          <w:szCs w:val="20"/>
        </w:rPr>
        <w:t>się</w:t>
      </w:r>
      <w:r w:rsidRPr="004E267F">
        <w:rPr>
          <w:rFonts w:eastAsiaTheme="minorHAnsi"/>
          <w:color w:val="000000"/>
          <w:sz w:val="20"/>
          <w:szCs w:val="20"/>
        </w:rPr>
        <w:t xml:space="preserve"> wykonywania skrapiania podczas opadów atmosfer</w:t>
      </w:r>
      <w:r>
        <w:rPr>
          <w:rFonts w:eastAsiaTheme="minorHAnsi"/>
          <w:color w:val="000000"/>
          <w:sz w:val="20"/>
          <w:szCs w:val="20"/>
        </w:rPr>
        <w:t>ycznych lub tuż</w:t>
      </w:r>
      <w:r w:rsidRPr="004E267F">
        <w:rPr>
          <w:rFonts w:ascii="Arial" w:eastAsiaTheme="minorHAnsi" w:hAnsi="Arial" w:cs="Arial"/>
          <w:color w:val="000000"/>
          <w:sz w:val="20"/>
          <w:szCs w:val="20"/>
        </w:rPr>
        <w:t>̇</w:t>
      </w:r>
      <w:r w:rsidRPr="004E267F">
        <w:rPr>
          <w:rFonts w:eastAsiaTheme="minorHAnsi"/>
          <w:color w:val="000000"/>
          <w:sz w:val="20"/>
          <w:szCs w:val="20"/>
        </w:rPr>
        <w:t xml:space="preserve"> przed spodziewanymi opadami. Czasookres skropienia należ</w:t>
      </w:r>
      <w:r w:rsidRPr="004E267F">
        <w:rPr>
          <w:rFonts w:ascii="Arial" w:eastAsiaTheme="minorHAnsi" w:hAnsi="Arial" w:cs="Arial"/>
          <w:color w:val="000000"/>
          <w:sz w:val="20"/>
          <w:szCs w:val="20"/>
        </w:rPr>
        <w:t>y</w:t>
      </w:r>
      <w:r w:rsidRPr="004E267F">
        <w:rPr>
          <w:rFonts w:eastAsiaTheme="minorHAnsi"/>
          <w:color w:val="000000"/>
          <w:sz w:val="20"/>
          <w:szCs w:val="20"/>
        </w:rPr>
        <w:t xml:space="preserve"> tak zaplanować, aby nie wystą</w:t>
      </w:r>
      <w:r w:rsidRPr="004E267F">
        <w:rPr>
          <w:rFonts w:ascii="Arial" w:eastAsiaTheme="minorHAnsi" w:hAnsi="Arial" w:cs="Arial"/>
          <w:color w:val="000000"/>
          <w:sz w:val="20"/>
          <w:szCs w:val="20"/>
        </w:rPr>
        <w:t>p</w:t>
      </w:r>
      <w:r w:rsidRPr="004E267F">
        <w:rPr>
          <w:rFonts w:eastAsiaTheme="minorHAnsi"/>
          <w:color w:val="000000"/>
          <w:sz w:val="20"/>
          <w:szCs w:val="20"/>
        </w:rPr>
        <w:t>iły opady atmosferyczne wcześniej niż po całkowitym rozpadzie emulsji.</w:t>
      </w:r>
    </w:p>
    <w:p w14:paraId="128549DB" w14:textId="7E3B9637" w:rsidR="004E267F" w:rsidRPr="004E267F" w:rsidRDefault="004E267F" w:rsidP="004E267F">
      <w:pPr>
        <w:widowControl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djustRightInd w:val="0"/>
        <w:ind w:left="276" w:right="629"/>
        <w:jc w:val="both"/>
        <w:rPr>
          <w:rFonts w:eastAsiaTheme="minorHAnsi"/>
          <w:color w:val="000000"/>
          <w:sz w:val="20"/>
          <w:szCs w:val="20"/>
        </w:rPr>
      </w:pPr>
      <w:r w:rsidRPr="004E267F">
        <w:rPr>
          <w:rFonts w:eastAsiaTheme="minorHAnsi"/>
          <w:color w:val="000000"/>
          <w:sz w:val="20"/>
          <w:szCs w:val="20"/>
        </w:rPr>
        <w:t xml:space="preserve">Wykonawca </w:t>
      </w:r>
      <w:r w:rsidR="00FA4E24">
        <w:rPr>
          <w:rFonts w:eastAsiaTheme="minorHAnsi"/>
          <w:color w:val="000000"/>
          <w:sz w:val="20"/>
          <w:szCs w:val="20"/>
        </w:rPr>
        <w:t>przekaże</w:t>
      </w:r>
      <w:r w:rsidRPr="004E267F">
        <w:rPr>
          <w:rFonts w:eastAsiaTheme="minorHAnsi"/>
          <w:color w:val="000000"/>
          <w:sz w:val="20"/>
          <w:szCs w:val="20"/>
        </w:rPr>
        <w:t xml:space="preserve"> Inspektorowi Nadzoru kopie</w:t>
      </w:r>
      <w:r w:rsidRPr="004E267F">
        <w:rPr>
          <w:rFonts w:ascii="Arial" w:eastAsiaTheme="minorHAnsi" w:hAnsi="Arial" w:cs="Arial"/>
          <w:color w:val="000000"/>
          <w:sz w:val="20"/>
          <w:szCs w:val="20"/>
        </w:rPr>
        <w:t>̨</w:t>
      </w:r>
      <w:r w:rsidRPr="004E267F">
        <w:rPr>
          <w:rFonts w:eastAsiaTheme="minorHAnsi"/>
          <w:color w:val="000000"/>
          <w:sz w:val="20"/>
          <w:szCs w:val="20"/>
        </w:rPr>
        <w:t xml:space="preserve"> protokołu kalibracji skrapiarki (</w:t>
      </w:r>
      <w:r w:rsidR="00FA4E24" w:rsidRPr="004E267F">
        <w:rPr>
          <w:rFonts w:eastAsiaTheme="minorHAnsi"/>
          <w:color w:val="000000"/>
          <w:sz w:val="20"/>
          <w:szCs w:val="20"/>
        </w:rPr>
        <w:t>równomierności</w:t>
      </w:r>
      <w:r w:rsidRPr="004E267F">
        <w:rPr>
          <w:rFonts w:eastAsiaTheme="minorHAnsi"/>
          <w:color w:val="000000"/>
          <w:sz w:val="20"/>
          <w:szCs w:val="20"/>
        </w:rPr>
        <w:t xml:space="preserve"> skrapiania oraz wydatku emulsji przy ustalonej </w:t>
      </w:r>
      <w:r w:rsidR="00FA4E24" w:rsidRPr="004E267F">
        <w:rPr>
          <w:rFonts w:eastAsiaTheme="minorHAnsi"/>
          <w:color w:val="000000"/>
          <w:sz w:val="20"/>
          <w:szCs w:val="20"/>
        </w:rPr>
        <w:t>prę</w:t>
      </w:r>
      <w:r w:rsidR="00FA4E24" w:rsidRPr="004E267F">
        <w:rPr>
          <w:rFonts w:ascii="Arial" w:eastAsiaTheme="minorHAnsi" w:hAnsi="Arial" w:cs="Arial"/>
          <w:color w:val="000000"/>
          <w:sz w:val="20"/>
          <w:szCs w:val="20"/>
        </w:rPr>
        <w:t>d</w:t>
      </w:r>
      <w:r w:rsidR="00FA4E24" w:rsidRPr="004E267F">
        <w:rPr>
          <w:rFonts w:eastAsiaTheme="minorHAnsi"/>
          <w:color w:val="000000"/>
          <w:sz w:val="20"/>
          <w:szCs w:val="20"/>
        </w:rPr>
        <w:t>kości</w:t>
      </w:r>
      <w:r w:rsidRPr="004E267F">
        <w:rPr>
          <w:rFonts w:eastAsiaTheme="minorHAnsi"/>
          <w:color w:val="000000"/>
          <w:sz w:val="20"/>
          <w:szCs w:val="20"/>
        </w:rPr>
        <w:t xml:space="preserve"> przejazdu). Skrapiarka powinna </w:t>
      </w:r>
      <w:r w:rsidR="00FA4E24" w:rsidRPr="004E267F">
        <w:rPr>
          <w:rFonts w:eastAsiaTheme="minorHAnsi"/>
          <w:color w:val="000000"/>
          <w:sz w:val="20"/>
          <w:szCs w:val="20"/>
        </w:rPr>
        <w:t>zapewniać</w:t>
      </w:r>
      <w:r w:rsidRPr="004E267F">
        <w:rPr>
          <w:rFonts w:eastAsiaTheme="minorHAnsi"/>
          <w:color w:val="000000"/>
          <w:sz w:val="20"/>
          <w:szCs w:val="20"/>
        </w:rPr>
        <w:t>́ rozkładanie lepiszcza z tolerancja</w:t>
      </w:r>
      <w:r w:rsidRPr="004E267F">
        <w:rPr>
          <w:rFonts w:ascii="Arial" w:eastAsiaTheme="minorHAnsi" w:hAnsi="Arial" w:cs="Arial"/>
          <w:color w:val="000000"/>
          <w:sz w:val="20"/>
          <w:szCs w:val="20"/>
        </w:rPr>
        <w:t>̨</w:t>
      </w:r>
      <w:r w:rsidRPr="004E267F">
        <w:rPr>
          <w:rFonts w:eastAsiaTheme="minorHAnsi"/>
          <w:color w:val="000000"/>
          <w:sz w:val="20"/>
          <w:szCs w:val="20"/>
        </w:rPr>
        <w:t xml:space="preserve"> ±10 % w stosunku do </w:t>
      </w:r>
      <w:r w:rsidR="00FA4E24" w:rsidRPr="004E267F">
        <w:rPr>
          <w:rFonts w:eastAsiaTheme="minorHAnsi"/>
          <w:color w:val="000000"/>
          <w:sz w:val="20"/>
          <w:szCs w:val="20"/>
        </w:rPr>
        <w:t>ilości</w:t>
      </w:r>
      <w:r w:rsidRPr="004E267F">
        <w:rPr>
          <w:rFonts w:eastAsiaTheme="minorHAnsi"/>
          <w:color w:val="000000"/>
          <w:sz w:val="20"/>
          <w:szCs w:val="20"/>
        </w:rPr>
        <w:t xml:space="preserve"> </w:t>
      </w:r>
      <w:r w:rsidR="00FA4E24" w:rsidRPr="004E267F">
        <w:rPr>
          <w:rFonts w:eastAsiaTheme="minorHAnsi"/>
          <w:color w:val="000000"/>
          <w:sz w:val="20"/>
          <w:szCs w:val="20"/>
        </w:rPr>
        <w:t>założ</w:t>
      </w:r>
      <w:r w:rsidR="00FA4E24" w:rsidRPr="004E267F">
        <w:rPr>
          <w:rFonts w:ascii="Arial" w:eastAsiaTheme="minorHAnsi" w:hAnsi="Arial" w:cs="Arial"/>
          <w:color w:val="000000"/>
          <w:sz w:val="20"/>
          <w:szCs w:val="20"/>
        </w:rPr>
        <w:t>o</w:t>
      </w:r>
      <w:r w:rsidR="00FA4E24" w:rsidRPr="004E267F">
        <w:rPr>
          <w:rFonts w:eastAsiaTheme="minorHAnsi"/>
          <w:color w:val="000000"/>
          <w:sz w:val="20"/>
          <w:szCs w:val="20"/>
        </w:rPr>
        <w:t>nej</w:t>
      </w:r>
      <w:r w:rsidRPr="004E267F">
        <w:rPr>
          <w:rFonts w:eastAsiaTheme="minorHAnsi"/>
          <w:color w:val="000000"/>
          <w:sz w:val="20"/>
          <w:szCs w:val="20"/>
        </w:rPr>
        <w:t xml:space="preserve">. Skrapiarka, dla której nie wykonano kalibracji nie </w:t>
      </w:r>
      <w:r w:rsidR="00FA4E24" w:rsidRPr="004E267F">
        <w:rPr>
          <w:rFonts w:eastAsiaTheme="minorHAnsi"/>
          <w:color w:val="000000"/>
          <w:sz w:val="20"/>
          <w:szCs w:val="20"/>
        </w:rPr>
        <w:t>moż</w:t>
      </w:r>
      <w:r w:rsidR="00FA4E24" w:rsidRPr="004E267F">
        <w:rPr>
          <w:rFonts w:ascii="Arial" w:eastAsiaTheme="minorHAnsi" w:hAnsi="Arial" w:cs="Arial"/>
          <w:color w:val="000000"/>
          <w:sz w:val="20"/>
          <w:szCs w:val="20"/>
        </w:rPr>
        <w:t>e</w:t>
      </w:r>
      <w:r w:rsidRPr="004E267F">
        <w:rPr>
          <w:rFonts w:eastAsiaTheme="minorHAnsi"/>
          <w:color w:val="000000"/>
          <w:sz w:val="20"/>
          <w:szCs w:val="20"/>
        </w:rPr>
        <w:t xml:space="preserve"> </w:t>
      </w:r>
      <w:r w:rsidR="00FA4E24" w:rsidRPr="004E267F">
        <w:rPr>
          <w:rFonts w:eastAsiaTheme="minorHAnsi"/>
          <w:color w:val="000000"/>
          <w:sz w:val="20"/>
          <w:szCs w:val="20"/>
        </w:rPr>
        <w:t>zostać</w:t>
      </w:r>
      <w:r w:rsidRPr="004E267F">
        <w:rPr>
          <w:rFonts w:eastAsiaTheme="minorHAnsi"/>
          <w:color w:val="000000"/>
          <w:sz w:val="20"/>
          <w:szCs w:val="20"/>
        </w:rPr>
        <w:t xml:space="preserve"> dopuszczona do wykonana skropienia.</w:t>
      </w:r>
    </w:p>
    <w:p w14:paraId="1E6F0EE8" w14:textId="34B6EE1E" w:rsidR="004E267F" w:rsidRPr="004E267F" w:rsidRDefault="004E267F" w:rsidP="004E267F">
      <w:pPr>
        <w:widowControl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djustRightInd w:val="0"/>
        <w:ind w:left="276" w:right="629"/>
        <w:jc w:val="both"/>
        <w:rPr>
          <w:rFonts w:eastAsiaTheme="minorHAnsi"/>
          <w:color w:val="000000"/>
          <w:sz w:val="20"/>
          <w:szCs w:val="20"/>
        </w:rPr>
      </w:pPr>
      <w:r w:rsidRPr="004E267F">
        <w:rPr>
          <w:rFonts w:eastAsiaTheme="minorHAnsi"/>
          <w:color w:val="000000"/>
          <w:sz w:val="20"/>
          <w:szCs w:val="20"/>
        </w:rPr>
        <w:t xml:space="preserve">Skrapianie </w:t>
      </w:r>
      <w:r w:rsidR="00FA4E24" w:rsidRPr="004E267F">
        <w:rPr>
          <w:rFonts w:eastAsiaTheme="minorHAnsi"/>
          <w:color w:val="000000"/>
          <w:sz w:val="20"/>
          <w:szCs w:val="20"/>
        </w:rPr>
        <w:t>należ</w:t>
      </w:r>
      <w:r w:rsidR="00FA4E24" w:rsidRPr="004E267F">
        <w:rPr>
          <w:rFonts w:ascii="Arial" w:eastAsiaTheme="minorHAnsi" w:hAnsi="Arial" w:cs="Arial"/>
          <w:color w:val="000000"/>
          <w:sz w:val="20"/>
          <w:szCs w:val="20"/>
        </w:rPr>
        <w:t>y</w:t>
      </w:r>
      <w:r w:rsidRPr="004E267F">
        <w:rPr>
          <w:rFonts w:eastAsiaTheme="minorHAnsi"/>
          <w:color w:val="000000"/>
          <w:sz w:val="20"/>
          <w:szCs w:val="20"/>
        </w:rPr>
        <w:t xml:space="preserve"> </w:t>
      </w:r>
      <w:r w:rsidR="00FA4E24" w:rsidRPr="004E267F">
        <w:rPr>
          <w:rFonts w:eastAsiaTheme="minorHAnsi"/>
          <w:color w:val="000000"/>
          <w:sz w:val="20"/>
          <w:szCs w:val="20"/>
        </w:rPr>
        <w:t>wykonywać</w:t>
      </w:r>
      <w:r w:rsidRPr="004E267F">
        <w:rPr>
          <w:rFonts w:eastAsiaTheme="minorHAnsi"/>
          <w:color w:val="000000"/>
          <w:sz w:val="20"/>
          <w:szCs w:val="20"/>
        </w:rPr>
        <w:t xml:space="preserve">́ równomiernie na całej powierzchni przeznaczonej do skropienia, przy </w:t>
      </w:r>
      <w:r w:rsidR="00FA4E24" w:rsidRPr="004E267F">
        <w:rPr>
          <w:rFonts w:eastAsiaTheme="minorHAnsi"/>
          <w:color w:val="000000"/>
          <w:sz w:val="20"/>
          <w:szCs w:val="20"/>
        </w:rPr>
        <w:t>uż</w:t>
      </w:r>
      <w:r w:rsidR="00FA4E24" w:rsidRPr="004E267F">
        <w:rPr>
          <w:rFonts w:ascii="Arial" w:eastAsiaTheme="minorHAnsi" w:hAnsi="Arial" w:cs="Arial"/>
          <w:color w:val="000000"/>
          <w:sz w:val="20"/>
          <w:szCs w:val="20"/>
        </w:rPr>
        <w:t>y</w:t>
      </w:r>
      <w:r w:rsidR="00FA4E24" w:rsidRPr="004E267F">
        <w:rPr>
          <w:rFonts w:eastAsiaTheme="minorHAnsi"/>
          <w:color w:val="000000"/>
          <w:sz w:val="20"/>
          <w:szCs w:val="20"/>
        </w:rPr>
        <w:t>ciu</w:t>
      </w:r>
      <w:r w:rsidRPr="004E267F">
        <w:rPr>
          <w:rFonts w:eastAsiaTheme="minorHAnsi"/>
          <w:color w:val="000000"/>
          <w:sz w:val="20"/>
          <w:szCs w:val="20"/>
        </w:rPr>
        <w:t xml:space="preserve"> skrapiarek samochodowych, ewentualnie </w:t>
      </w:r>
      <w:r w:rsidR="00FA4E24" w:rsidRPr="004E267F">
        <w:rPr>
          <w:rFonts w:eastAsiaTheme="minorHAnsi"/>
          <w:color w:val="000000"/>
          <w:sz w:val="20"/>
          <w:szCs w:val="20"/>
        </w:rPr>
        <w:t>cią</w:t>
      </w:r>
      <w:r w:rsidR="00FA4E24" w:rsidRPr="004E267F">
        <w:rPr>
          <w:rFonts w:ascii="Arial" w:eastAsiaTheme="minorHAnsi" w:hAnsi="Arial" w:cs="Arial"/>
          <w:color w:val="000000"/>
          <w:sz w:val="20"/>
          <w:szCs w:val="20"/>
        </w:rPr>
        <w:t>g</w:t>
      </w:r>
      <w:r w:rsidR="00FA4E24" w:rsidRPr="004E267F">
        <w:rPr>
          <w:rFonts w:eastAsiaTheme="minorHAnsi"/>
          <w:color w:val="000000"/>
          <w:sz w:val="20"/>
          <w:szCs w:val="20"/>
        </w:rPr>
        <w:t>nionych</w:t>
      </w:r>
      <w:r w:rsidRPr="004E267F">
        <w:rPr>
          <w:rFonts w:eastAsiaTheme="minorHAnsi"/>
          <w:color w:val="000000"/>
          <w:sz w:val="20"/>
          <w:szCs w:val="20"/>
        </w:rPr>
        <w:t xml:space="preserve"> - </w:t>
      </w:r>
      <w:r w:rsidR="00FA4E24" w:rsidRPr="004E267F">
        <w:rPr>
          <w:rFonts w:eastAsiaTheme="minorHAnsi"/>
          <w:color w:val="000000"/>
          <w:sz w:val="20"/>
          <w:szCs w:val="20"/>
        </w:rPr>
        <w:t>wyposaż</w:t>
      </w:r>
      <w:r w:rsidR="00FA4E24" w:rsidRPr="004E267F">
        <w:rPr>
          <w:rFonts w:ascii="Arial" w:eastAsiaTheme="minorHAnsi" w:hAnsi="Arial" w:cs="Arial"/>
          <w:color w:val="000000"/>
          <w:sz w:val="20"/>
          <w:szCs w:val="20"/>
        </w:rPr>
        <w:t>o</w:t>
      </w:r>
      <w:r w:rsidR="00FA4E24" w:rsidRPr="004E267F">
        <w:rPr>
          <w:rFonts w:eastAsiaTheme="minorHAnsi"/>
          <w:color w:val="000000"/>
          <w:sz w:val="20"/>
          <w:szCs w:val="20"/>
        </w:rPr>
        <w:t>nych</w:t>
      </w:r>
      <w:r w:rsidRPr="004E267F">
        <w:rPr>
          <w:rFonts w:eastAsiaTheme="minorHAnsi"/>
          <w:color w:val="000000"/>
          <w:sz w:val="20"/>
          <w:szCs w:val="20"/>
        </w:rPr>
        <w:t xml:space="preserve"> w</w:t>
      </w:r>
      <w:r w:rsidR="00FA4E24">
        <w:rPr>
          <w:rFonts w:eastAsiaTheme="minorHAnsi"/>
          <w:color w:val="000000"/>
          <w:sz w:val="20"/>
          <w:szCs w:val="20"/>
        </w:rPr>
        <w:t xml:space="preserve"> </w:t>
      </w:r>
      <w:r w:rsidRPr="004E267F">
        <w:rPr>
          <w:rFonts w:eastAsiaTheme="minorHAnsi"/>
          <w:color w:val="000000"/>
          <w:sz w:val="20"/>
          <w:szCs w:val="20"/>
        </w:rPr>
        <w:t xml:space="preserve">rampy </w:t>
      </w:r>
      <w:r w:rsidR="00FA4E24" w:rsidRPr="004E267F">
        <w:rPr>
          <w:rFonts w:eastAsiaTheme="minorHAnsi"/>
          <w:color w:val="000000"/>
          <w:sz w:val="20"/>
          <w:szCs w:val="20"/>
        </w:rPr>
        <w:t>spryskują</w:t>
      </w:r>
      <w:r w:rsidR="00FA4E24" w:rsidRPr="004E267F">
        <w:rPr>
          <w:rFonts w:ascii="Arial" w:eastAsiaTheme="minorHAnsi" w:hAnsi="Arial" w:cs="Arial"/>
          <w:color w:val="000000"/>
          <w:sz w:val="20"/>
          <w:szCs w:val="20"/>
        </w:rPr>
        <w:t>c</w:t>
      </w:r>
      <w:r w:rsidR="00FA4E24" w:rsidRPr="004E267F">
        <w:rPr>
          <w:rFonts w:eastAsiaTheme="minorHAnsi"/>
          <w:color w:val="000000"/>
          <w:sz w:val="20"/>
          <w:szCs w:val="20"/>
        </w:rPr>
        <w:t>e</w:t>
      </w:r>
      <w:r w:rsidRPr="004E267F">
        <w:rPr>
          <w:rFonts w:eastAsiaTheme="minorHAnsi"/>
          <w:color w:val="000000"/>
          <w:sz w:val="20"/>
          <w:szCs w:val="20"/>
        </w:rPr>
        <w:t xml:space="preserve"> oraz automatyczne systemy kontroli wydatku skropienia. Dopuszcza </w:t>
      </w:r>
      <w:r w:rsidR="00FA4E24" w:rsidRPr="004E267F">
        <w:rPr>
          <w:rFonts w:eastAsiaTheme="minorHAnsi"/>
          <w:color w:val="000000"/>
          <w:sz w:val="20"/>
          <w:szCs w:val="20"/>
        </w:rPr>
        <w:t>się</w:t>
      </w:r>
      <w:r w:rsidRPr="004E267F">
        <w:rPr>
          <w:rFonts w:ascii="Arial" w:eastAsiaTheme="minorHAnsi" w:hAnsi="Arial" w:cs="Arial"/>
          <w:color w:val="000000"/>
          <w:sz w:val="20"/>
          <w:szCs w:val="20"/>
        </w:rPr>
        <w:t>̨</w:t>
      </w:r>
      <w:r w:rsidRPr="004E267F">
        <w:rPr>
          <w:rFonts w:eastAsiaTheme="minorHAnsi"/>
          <w:color w:val="000000"/>
          <w:sz w:val="20"/>
          <w:szCs w:val="20"/>
        </w:rPr>
        <w:t xml:space="preserve"> skrapianie </w:t>
      </w:r>
      <w:r w:rsidR="00FA4E24" w:rsidRPr="004E267F">
        <w:rPr>
          <w:rFonts w:eastAsiaTheme="minorHAnsi"/>
          <w:color w:val="000000"/>
          <w:sz w:val="20"/>
          <w:szCs w:val="20"/>
        </w:rPr>
        <w:t>rę</w:t>
      </w:r>
      <w:r w:rsidR="00FA4E24" w:rsidRPr="004E267F">
        <w:rPr>
          <w:rFonts w:ascii="Arial" w:eastAsiaTheme="minorHAnsi" w:hAnsi="Arial" w:cs="Arial"/>
          <w:color w:val="000000"/>
          <w:sz w:val="20"/>
          <w:szCs w:val="20"/>
        </w:rPr>
        <w:t>c</w:t>
      </w:r>
      <w:r w:rsidR="00FA4E24" w:rsidRPr="004E267F">
        <w:rPr>
          <w:rFonts w:eastAsiaTheme="minorHAnsi"/>
          <w:color w:val="000000"/>
          <w:sz w:val="20"/>
          <w:szCs w:val="20"/>
        </w:rPr>
        <w:t>zne</w:t>
      </w:r>
      <w:r w:rsidRPr="004E267F">
        <w:rPr>
          <w:rFonts w:eastAsiaTheme="minorHAnsi"/>
          <w:color w:val="000000"/>
          <w:sz w:val="20"/>
          <w:szCs w:val="20"/>
        </w:rPr>
        <w:t xml:space="preserve"> lanca</w:t>
      </w:r>
      <w:r w:rsidRPr="004E267F">
        <w:rPr>
          <w:rFonts w:ascii="Arial" w:eastAsiaTheme="minorHAnsi" w:hAnsi="Arial" w:cs="Arial"/>
          <w:color w:val="000000"/>
          <w:sz w:val="20"/>
          <w:szCs w:val="20"/>
        </w:rPr>
        <w:t>̨</w:t>
      </w:r>
      <w:r w:rsidRPr="004E267F">
        <w:rPr>
          <w:rFonts w:eastAsiaTheme="minorHAnsi"/>
          <w:color w:val="000000"/>
          <w:sz w:val="20"/>
          <w:szCs w:val="20"/>
        </w:rPr>
        <w:t xml:space="preserve"> tylko w miejscach trudno </w:t>
      </w:r>
      <w:r w:rsidR="00FA4E24" w:rsidRPr="004E267F">
        <w:rPr>
          <w:rFonts w:eastAsiaTheme="minorHAnsi"/>
          <w:color w:val="000000"/>
          <w:sz w:val="20"/>
          <w:szCs w:val="20"/>
        </w:rPr>
        <w:t>dostę</w:t>
      </w:r>
      <w:r w:rsidR="00FA4E24" w:rsidRPr="004E267F">
        <w:rPr>
          <w:rFonts w:ascii="Arial" w:eastAsiaTheme="minorHAnsi" w:hAnsi="Arial" w:cs="Arial"/>
          <w:color w:val="000000"/>
          <w:sz w:val="20"/>
          <w:szCs w:val="20"/>
        </w:rPr>
        <w:t>p</w:t>
      </w:r>
      <w:r w:rsidR="00FA4E24" w:rsidRPr="004E267F">
        <w:rPr>
          <w:rFonts w:eastAsiaTheme="minorHAnsi"/>
          <w:color w:val="000000"/>
          <w:sz w:val="20"/>
          <w:szCs w:val="20"/>
        </w:rPr>
        <w:t>nych</w:t>
      </w:r>
      <w:r w:rsidRPr="004E267F">
        <w:rPr>
          <w:rFonts w:eastAsiaTheme="minorHAnsi"/>
          <w:color w:val="000000"/>
          <w:sz w:val="20"/>
          <w:szCs w:val="20"/>
        </w:rPr>
        <w:t xml:space="preserve"> (np. </w:t>
      </w:r>
      <w:r w:rsidR="00FA4E24" w:rsidRPr="004E267F">
        <w:rPr>
          <w:rFonts w:eastAsiaTheme="minorHAnsi"/>
          <w:color w:val="000000"/>
          <w:sz w:val="20"/>
          <w:szCs w:val="20"/>
        </w:rPr>
        <w:t>ścieki</w:t>
      </w:r>
      <w:r w:rsidRPr="004E267F">
        <w:rPr>
          <w:rFonts w:eastAsiaTheme="minorHAnsi"/>
          <w:color w:val="000000"/>
          <w:sz w:val="20"/>
          <w:szCs w:val="20"/>
        </w:rPr>
        <w:t xml:space="preserve"> uliczne) oraz przy </w:t>
      </w:r>
      <w:r w:rsidR="00FA4E24" w:rsidRPr="004E267F">
        <w:rPr>
          <w:rFonts w:eastAsiaTheme="minorHAnsi"/>
          <w:color w:val="000000"/>
          <w:sz w:val="20"/>
          <w:szCs w:val="20"/>
        </w:rPr>
        <w:t>urzą</w:t>
      </w:r>
      <w:r w:rsidR="00FA4E24" w:rsidRPr="004E267F">
        <w:rPr>
          <w:rFonts w:ascii="Arial" w:eastAsiaTheme="minorHAnsi" w:hAnsi="Arial" w:cs="Arial"/>
          <w:color w:val="000000"/>
          <w:sz w:val="20"/>
          <w:szCs w:val="20"/>
        </w:rPr>
        <w:t>d</w:t>
      </w:r>
      <w:r w:rsidR="00FA4E24" w:rsidRPr="004E267F">
        <w:rPr>
          <w:rFonts w:eastAsiaTheme="minorHAnsi"/>
          <w:color w:val="000000"/>
          <w:sz w:val="20"/>
          <w:szCs w:val="20"/>
        </w:rPr>
        <w:t>zeniach</w:t>
      </w:r>
      <w:r w:rsidRPr="004E267F">
        <w:rPr>
          <w:rFonts w:eastAsiaTheme="minorHAnsi"/>
          <w:color w:val="000000"/>
          <w:sz w:val="20"/>
          <w:szCs w:val="20"/>
        </w:rPr>
        <w:t xml:space="preserve"> usytuowanych w</w:t>
      </w:r>
      <w:r w:rsidR="00FA4E24">
        <w:rPr>
          <w:rFonts w:eastAsiaTheme="minorHAnsi"/>
          <w:color w:val="000000"/>
          <w:sz w:val="20"/>
          <w:szCs w:val="20"/>
        </w:rPr>
        <w:t xml:space="preserve"> </w:t>
      </w:r>
      <w:r w:rsidRPr="004E267F">
        <w:rPr>
          <w:rFonts w:eastAsiaTheme="minorHAnsi"/>
          <w:color w:val="000000"/>
          <w:sz w:val="20"/>
          <w:szCs w:val="20"/>
        </w:rPr>
        <w:t>nawierzchni lub ja</w:t>
      </w:r>
      <w:r w:rsidRPr="004E267F">
        <w:rPr>
          <w:rFonts w:ascii="Arial" w:eastAsiaTheme="minorHAnsi" w:hAnsi="Arial" w:cs="Arial"/>
          <w:color w:val="000000"/>
          <w:sz w:val="20"/>
          <w:szCs w:val="20"/>
        </w:rPr>
        <w:t>̨</w:t>
      </w:r>
      <w:r w:rsidRPr="004E267F">
        <w:rPr>
          <w:rFonts w:eastAsiaTheme="minorHAnsi"/>
          <w:color w:val="000000"/>
          <w:sz w:val="20"/>
          <w:szCs w:val="20"/>
        </w:rPr>
        <w:t xml:space="preserve"> </w:t>
      </w:r>
      <w:r w:rsidR="00FA4E24" w:rsidRPr="004E267F">
        <w:rPr>
          <w:rFonts w:eastAsiaTheme="minorHAnsi"/>
          <w:color w:val="000000"/>
          <w:sz w:val="20"/>
          <w:szCs w:val="20"/>
        </w:rPr>
        <w:t>ograniczają</w:t>
      </w:r>
      <w:r w:rsidR="00FA4E24" w:rsidRPr="004E267F">
        <w:rPr>
          <w:rFonts w:ascii="Arial" w:eastAsiaTheme="minorHAnsi" w:hAnsi="Arial" w:cs="Arial"/>
          <w:color w:val="000000"/>
          <w:sz w:val="20"/>
          <w:szCs w:val="20"/>
        </w:rPr>
        <w:t>c</w:t>
      </w:r>
      <w:r w:rsidR="00FA4E24" w:rsidRPr="004E267F">
        <w:rPr>
          <w:rFonts w:eastAsiaTheme="minorHAnsi"/>
          <w:color w:val="000000"/>
          <w:sz w:val="20"/>
          <w:szCs w:val="20"/>
        </w:rPr>
        <w:t>ych</w:t>
      </w:r>
      <w:r w:rsidRPr="004E267F">
        <w:rPr>
          <w:rFonts w:eastAsiaTheme="minorHAnsi"/>
          <w:color w:val="000000"/>
          <w:sz w:val="20"/>
          <w:szCs w:val="20"/>
        </w:rPr>
        <w:t xml:space="preserve">. Skropione </w:t>
      </w:r>
      <w:r w:rsidR="00FA4E24" w:rsidRPr="004E267F">
        <w:rPr>
          <w:rFonts w:eastAsiaTheme="minorHAnsi"/>
          <w:color w:val="000000"/>
          <w:sz w:val="20"/>
          <w:szCs w:val="20"/>
        </w:rPr>
        <w:t>podłoż</w:t>
      </w:r>
      <w:r w:rsidR="00FA4E24" w:rsidRPr="004E267F">
        <w:rPr>
          <w:rFonts w:ascii="Arial" w:eastAsiaTheme="minorHAnsi" w:hAnsi="Arial" w:cs="Arial"/>
          <w:color w:val="000000"/>
          <w:sz w:val="20"/>
          <w:szCs w:val="20"/>
        </w:rPr>
        <w:t>e</w:t>
      </w:r>
      <w:r w:rsidRPr="004E267F">
        <w:rPr>
          <w:rFonts w:eastAsiaTheme="minorHAnsi"/>
          <w:color w:val="000000"/>
          <w:sz w:val="20"/>
          <w:szCs w:val="20"/>
        </w:rPr>
        <w:t xml:space="preserve"> </w:t>
      </w:r>
      <w:r w:rsidR="00FA4E24" w:rsidRPr="004E267F">
        <w:rPr>
          <w:rFonts w:eastAsiaTheme="minorHAnsi"/>
          <w:color w:val="000000"/>
          <w:sz w:val="20"/>
          <w:szCs w:val="20"/>
        </w:rPr>
        <w:t>należ</w:t>
      </w:r>
      <w:r w:rsidR="00FA4E24" w:rsidRPr="004E267F">
        <w:rPr>
          <w:rFonts w:ascii="Arial" w:eastAsiaTheme="minorHAnsi" w:hAnsi="Arial" w:cs="Arial"/>
          <w:color w:val="000000"/>
          <w:sz w:val="20"/>
          <w:szCs w:val="20"/>
        </w:rPr>
        <w:t>y</w:t>
      </w:r>
      <w:r w:rsidRPr="004E267F">
        <w:rPr>
          <w:rFonts w:eastAsiaTheme="minorHAnsi"/>
          <w:color w:val="000000"/>
          <w:sz w:val="20"/>
          <w:szCs w:val="20"/>
        </w:rPr>
        <w:t xml:space="preserve"> </w:t>
      </w:r>
      <w:r w:rsidR="00FA4E24" w:rsidRPr="004E267F">
        <w:rPr>
          <w:rFonts w:eastAsiaTheme="minorHAnsi"/>
          <w:color w:val="000000"/>
          <w:sz w:val="20"/>
          <w:szCs w:val="20"/>
        </w:rPr>
        <w:t>wyłą</w:t>
      </w:r>
      <w:r w:rsidR="00FA4E24" w:rsidRPr="004E267F">
        <w:rPr>
          <w:rFonts w:ascii="Arial" w:eastAsiaTheme="minorHAnsi" w:hAnsi="Arial" w:cs="Arial"/>
          <w:color w:val="000000"/>
          <w:sz w:val="20"/>
          <w:szCs w:val="20"/>
        </w:rPr>
        <w:t>c</w:t>
      </w:r>
      <w:r w:rsidR="00FA4E24" w:rsidRPr="004E267F">
        <w:rPr>
          <w:rFonts w:eastAsiaTheme="minorHAnsi"/>
          <w:color w:val="000000"/>
          <w:sz w:val="20"/>
          <w:szCs w:val="20"/>
        </w:rPr>
        <w:t>zyć</w:t>
      </w:r>
      <w:r w:rsidRPr="004E267F">
        <w:rPr>
          <w:rFonts w:eastAsiaTheme="minorHAnsi"/>
          <w:color w:val="000000"/>
          <w:sz w:val="20"/>
          <w:szCs w:val="20"/>
        </w:rPr>
        <w:t xml:space="preserve"> z ruchu publicznego i technologicznego przez </w:t>
      </w:r>
      <w:r w:rsidR="00FA4E24">
        <w:rPr>
          <w:rFonts w:eastAsiaTheme="minorHAnsi"/>
          <w:color w:val="000000"/>
          <w:sz w:val="20"/>
          <w:szCs w:val="20"/>
        </w:rPr>
        <w:t>zmian</w:t>
      </w:r>
      <w:r w:rsidR="00FA4E24">
        <w:rPr>
          <w:rFonts w:ascii="Arial" w:eastAsiaTheme="minorHAnsi" w:hAnsi="Arial" w:cs="Arial"/>
          <w:color w:val="000000"/>
          <w:sz w:val="20"/>
          <w:szCs w:val="20"/>
        </w:rPr>
        <w:t>ę</w:t>
      </w:r>
      <w:r w:rsidRPr="004E267F">
        <w:rPr>
          <w:rFonts w:eastAsiaTheme="minorHAnsi"/>
          <w:color w:val="000000"/>
          <w:sz w:val="20"/>
          <w:szCs w:val="20"/>
        </w:rPr>
        <w:t xml:space="preserve"> organizacji ruchu. Po wykonanej warstwie skropienia powinien </w:t>
      </w:r>
      <w:r w:rsidR="00FA4E24" w:rsidRPr="004E267F">
        <w:rPr>
          <w:rFonts w:eastAsiaTheme="minorHAnsi"/>
          <w:color w:val="000000"/>
          <w:sz w:val="20"/>
          <w:szCs w:val="20"/>
        </w:rPr>
        <w:t>odbywać</w:t>
      </w:r>
      <w:r w:rsidRPr="004E267F">
        <w:rPr>
          <w:rFonts w:eastAsiaTheme="minorHAnsi"/>
          <w:color w:val="000000"/>
          <w:sz w:val="20"/>
          <w:szCs w:val="20"/>
        </w:rPr>
        <w:t xml:space="preserve"> </w:t>
      </w:r>
      <w:r w:rsidR="00FA4E24" w:rsidRPr="004E267F">
        <w:rPr>
          <w:rFonts w:eastAsiaTheme="minorHAnsi"/>
          <w:color w:val="000000"/>
          <w:sz w:val="20"/>
          <w:szCs w:val="20"/>
        </w:rPr>
        <w:t>się</w:t>
      </w:r>
      <w:r w:rsidRPr="004E267F">
        <w:rPr>
          <w:rFonts w:ascii="Arial" w:eastAsiaTheme="minorHAnsi" w:hAnsi="Arial" w:cs="Arial"/>
          <w:color w:val="000000"/>
          <w:sz w:val="20"/>
          <w:szCs w:val="20"/>
        </w:rPr>
        <w:t>̨</w:t>
      </w:r>
      <w:r w:rsidRPr="004E267F">
        <w:rPr>
          <w:rFonts w:eastAsiaTheme="minorHAnsi"/>
          <w:color w:val="000000"/>
          <w:sz w:val="20"/>
          <w:szCs w:val="20"/>
        </w:rPr>
        <w:t xml:space="preserve"> </w:t>
      </w:r>
      <w:r w:rsidR="00FA4E24" w:rsidRPr="004E267F">
        <w:rPr>
          <w:rFonts w:eastAsiaTheme="minorHAnsi"/>
          <w:color w:val="000000"/>
          <w:sz w:val="20"/>
          <w:szCs w:val="20"/>
        </w:rPr>
        <w:t>wyłą</w:t>
      </w:r>
      <w:r w:rsidR="00FA4E24" w:rsidRPr="004E267F">
        <w:rPr>
          <w:rFonts w:ascii="Arial" w:eastAsiaTheme="minorHAnsi" w:hAnsi="Arial" w:cs="Arial"/>
          <w:color w:val="000000"/>
          <w:sz w:val="20"/>
          <w:szCs w:val="20"/>
        </w:rPr>
        <w:t>c</w:t>
      </w:r>
      <w:r w:rsidR="00FA4E24" w:rsidRPr="004E267F">
        <w:rPr>
          <w:rFonts w:eastAsiaTheme="minorHAnsi"/>
          <w:color w:val="000000"/>
          <w:sz w:val="20"/>
          <w:szCs w:val="20"/>
        </w:rPr>
        <w:t>znie</w:t>
      </w:r>
      <w:r w:rsidRPr="004E267F">
        <w:rPr>
          <w:rFonts w:eastAsiaTheme="minorHAnsi"/>
          <w:color w:val="000000"/>
          <w:sz w:val="20"/>
          <w:szCs w:val="20"/>
        </w:rPr>
        <w:t xml:space="preserve"> ruch pojazdów </w:t>
      </w:r>
      <w:r w:rsidR="00FA4E24" w:rsidRPr="004E267F">
        <w:rPr>
          <w:rFonts w:eastAsiaTheme="minorHAnsi"/>
          <w:color w:val="000000"/>
          <w:sz w:val="20"/>
          <w:szCs w:val="20"/>
        </w:rPr>
        <w:t>zwią</w:t>
      </w:r>
      <w:r w:rsidR="00FA4E24" w:rsidRPr="004E267F">
        <w:rPr>
          <w:rFonts w:ascii="Arial" w:eastAsiaTheme="minorHAnsi" w:hAnsi="Arial" w:cs="Arial"/>
          <w:color w:val="000000"/>
          <w:sz w:val="20"/>
          <w:szCs w:val="20"/>
        </w:rPr>
        <w:t>z</w:t>
      </w:r>
      <w:r w:rsidR="00FA4E24" w:rsidRPr="004E267F">
        <w:rPr>
          <w:rFonts w:eastAsiaTheme="minorHAnsi"/>
          <w:color w:val="000000"/>
          <w:sz w:val="20"/>
          <w:szCs w:val="20"/>
        </w:rPr>
        <w:t>anych</w:t>
      </w:r>
      <w:r w:rsidRPr="004E267F">
        <w:rPr>
          <w:rFonts w:eastAsiaTheme="minorHAnsi"/>
          <w:color w:val="000000"/>
          <w:sz w:val="20"/>
          <w:szCs w:val="20"/>
        </w:rPr>
        <w:t xml:space="preserve"> z układaniem </w:t>
      </w:r>
      <w:r w:rsidR="00FA4E24" w:rsidRPr="004E267F">
        <w:rPr>
          <w:rFonts w:eastAsiaTheme="minorHAnsi"/>
          <w:color w:val="000000"/>
          <w:sz w:val="20"/>
          <w:szCs w:val="20"/>
        </w:rPr>
        <w:t>nastę</w:t>
      </w:r>
      <w:r w:rsidR="00FA4E24" w:rsidRPr="004E267F">
        <w:rPr>
          <w:rFonts w:ascii="Arial" w:eastAsiaTheme="minorHAnsi" w:hAnsi="Arial" w:cs="Arial"/>
          <w:color w:val="000000"/>
          <w:sz w:val="20"/>
          <w:szCs w:val="20"/>
        </w:rPr>
        <w:t>p</w:t>
      </w:r>
      <w:r w:rsidR="00FA4E24" w:rsidRPr="004E267F">
        <w:rPr>
          <w:rFonts w:eastAsiaTheme="minorHAnsi"/>
          <w:color w:val="000000"/>
          <w:sz w:val="20"/>
          <w:szCs w:val="20"/>
        </w:rPr>
        <w:t>nej</w:t>
      </w:r>
      <w:r w:rsidRPr="004E267F">
        <w:rPr>
          <w:rFonts w:eastAsiaTheme="minorHAnsi"/>
          <w:color w:val="000000"/>
          <w:sz w:val="20"/>
          <w:szCs w:val="20"/>
        </w:rPr>
        <w:t xml:space="preserve"> warstwy z mieszanki mineralno-asfaltowej.</w:t>
      </w:r>
    </w:p>
    <w:p w14:paraId="259BA48A" w14:textId="0A9AD7A5" w:rsidR="004E267F" w:rsidRPr="004E267F" w:rsidRDefault="004E267F" w:rsidP="004E267F">
      <w:pPr>
        <w:widowControl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djustRightInd w:val="0"/>
        <w:ind w:left="276" w:right="629"/>
        <w:jc w:val="both"/>
        <w:rPr>
          <w:rFonts w:eastAsiaTheme="minorHAnsi"/>
          <w:color w:val="000000"/>
          <w:sz w:val="20"/>
          <w:szCs w:val="20"/>
        </w:rPr>
      </w:pPr>
      <w:r w:rsidRPr="004E267F">
        <w:rPr>
          <w:rFonts w:eastAsiaTheme="minorHAnsi"/>
          <w:color w:val="000000"/>
          <w:sz w:val="20"/>
          <w:szCs w:val="20"/>
        </w:rPr>
        <w:t xml:space="preserve">Przed </w:t>
      </w:r>
      <w:r w:rsidR="00FA4E24" w:rsidRPr="004E267F">
        <w:rPr>
          <w:rFonts w:eastAsiaTheme="minorHAnsi"/>
          <w:color w:val="000000"/>
          <w:sz w:val="20"/>
          <w:szCs w:val="20"/>
        </w:rPr>
        <w:t>rozpoczę</w:t>
      </w:r>
      <w:r w:rsidR="00FA4E24" w:rsidRPr="004E267F">
        <w:rPr>
          <w:rFonts w:ascii="Arial" w:eastAsiaTheme="minorHAnsi" w:hAnsi="Arial" w:cs="Arial"/>
          <w:color w:val="000000"/>
          <w:sz w:val="20"/>
          <w:szCs w:val="20"/>
        </w:rPr>
        <w:t>c</w:t>
      </w:r>
      <w:r w:rsidR="00FA4E24" w:rsidRPr="004E267F">
        <w:rPr>
          <w:rFonts w:eastAsiaTheme="minorHAnsi"/>
          <w:color w:val="000000"/>
          <w:sz w:val="20"/>
          <w:szCs w:val="20"/>
        </w:rPr>
        <w:t>iem</w:t>
      </w:r>
      <w:r w:rsidRPr="004E267F">
        <w:rPr>
          <w:rFonts w:eastAsiaTheme="minorHAnsi"/>
          <w:color w:val="000000"/>
          <w:sz w:val="20"/>
          <w:szCs w:val="20"/>
        </w:rPr>
        <w:t xml:space="preserve"> skrapiania </w:t>
      </w:r>
      <w:r w:rsidR="00FA4E24" w:rsidRPr="004E267F">
        <w:rPr>
          <w:rFonts w:eastAsiaTheme="minorHAnsi"/>
          <w:color w:val="000000"/>
          <w:sz w:val="20"/>
          <w:szCs w:val="20"/>
        </w:rPr>
        <w:t>należ</w:t>
      </w:r>
      <w:r w:rsidR="00FA4E24" w:rsidRPr="004E267F">
        <w:rPr>
          <w:rFonts w:ascii="Arial" w:eastAsiaTheme="minorHAnsi" w:hAnsi="Arial" w:cs="Arial"/>
          <w:color w:val="000000"/>
          <w:sz w:val="20"/>
          <w:szCs w:val="20"/>
        </w:rPr>
        <w:t>y</w:t>
      </w:r>
      <w:r w:rsidRPr="004E267F">
        <w:rPr>
          <w:rFonts w:eastAsiaTheme="minorHAnsi"/>
          <w:color w:val="000000"/>
          <w:sz w:val="20"/>
          <w:szCs w:val="20"/>
        </w:rPr>
        <w:t xml:space="preserve"> strefy przyległe do skrapianych powierzchni jak np.: </w:t>
      </w:r>
      <w:r w:rsidR="00FA4E24" w:rsidRPr="004E267F">
        <w:rPr>
          <w:rFonts w:eastAsiaTheme="minorHAnsi"/>
          <w:color w:val="000000"/>
          <w:sz w:val="20"/>
          <w:szCs w:val="20"/>
        </w:rPr>
        <w:t>krawę</w:t>
      </w:r>
      <w:r w:rsidR="00FA4E24" w:rsidRPr="004E267F">
        <w:rPr>
          <w:rFonts w:ascii="Arial" w:eastAsiaTheme="minorHAnsi" w:hAnsi="Arial" w:cs="Arial"/>
          <w:color w:val="000000"/>
          <w:sz w:val="20"/>
          <w:szCs w:val="20"/>
        </w:rPr>
        <w:t>ż</w:t>
      </w:r>
      <w:r w:rsidR="00FA4E24" w:rsidRPr="004E267F">
        <w:rPr>
          <w:rFonts w:eastAsiaTheme="minorHAnsi"/>
          <w:color w:val="000000"/>
          <w:sz w:val="20"/>
          <w:szCs w:val="20"/>
        </w:rPr>
        <w:t>n</w:t>
      </w:r>
      <w:r w:rsidR="00FA4E24" w:rsidRPr="004E267F">
        <w:rPr>
          <w:rFonts w:ascii="Arial" w:eastAsiaTheme="minorHAnsi" w:hAnsi="Arial" w:cs="Arial"/>
          <w:color w:val="000000"/>
          <w:sz w:val="20"/>
          <w:szCs w:val="20"/>
        </w:rPr>
        <w:t>i</w:t>
      </w:r>
      <w:r w:rsidR="00FA4E24" w:rsidRPr="004E267F">
        <w:rPr>
          <w:rFonts w:eastAsiaTheme="minorHAnsi"/>
          <w:color w:val="000000"/>
          <w:sz w:val="20"/>
          <w:szCs w:val="20"/>
        </w:rPr>
        <w:t>ki</w:t>
      </w:r>
      <w:r w:rsidRPr="004E267F">
        <w:rPr>
          <w:rFonts w:eastAsiaTheme="minorHAnsi"/>
          <w:color w:val="000000"/>
          <w:sz w:val="20"/>
          <w:szCs w:val="20"/>
        </w:rPr>
        <w:t xml:space="preserve">, </w:t>
      </w:r>
      <w:r w:rsidR="00FA4E24" w:rsidRPr="004E267F">
        <w:rPr>
          <w:rFonts w:eastAsiaTheme="minorHAnsi"/>
          <w:color w:val="000000"/>
          <w:sz w:val="20"/>
          <w:szCs w:val="20"/>
        </w:rPr>
        <w:t>ścieki</w:t>
      </w:r>
      <w:r w:rsidRPr="004E267F">
        <w:rPr>
          <w:rFonts w:eastAsiaTheme="minorHAnsi"/>
          <w:color w:val="000000"/>
          <w:sz w:val="20"/>
          <w:szCs w:val="20"/>
        </w:rPr>
        <w:t xml:space="preserve">, wpusty itp. odpowiednio osłonić, </w:t>
      </w:r>
      <w:r w:rsidR="00FA4E24" w:rsidRPr="004E267F">
        <w:rPr>
          <w:rFonts w:eastAsiaTheme="minorHAnsi"/>
          <w:color w:val="000000"/>
          <w:sz w:val="20"/>
          <w:szCs w:val="20"/>
        </w:rPr>
        <w:t>zabezpieczają</w:t>
      </w:r>
      <w:r w:rsidR="00FA4E24" w:rsidRPr="004E267F">
        <w:rPr>
          <w:rFonts w:ascii="Arial" w:eastAsiaTheme="minorHAnsi" w:hAnsi="Arial" w:cs="Arial"/>
          <w:color w:val="000000"/>
          <w:sz w:val="20"/>
          <w:szCs w:val="20"/>
        </w:rPr>
        <w:t>c</w:t>
      </w:r>
      <w:r w:rsidRPr="004E267F">
        <w:rPr>
          <w:rFonts w:eastAsiaTheme="minorHAnsi"/>
          <w:color w:val="000000"/>
          <w:sz w:val="20"/>
          <w:szCs w:val="20"/>
        </w:rPr>
        <w:t xml:space="preserve"> przed zabrudzeniem lub zalaniem emulsja</w:t>
      </w:r>
      <w:r w:rsidRPr="004E267F">
        <w:rPr>
          <w:rFonts w:ascii="Arial" w:eastAsiaTheme="minorHAnsi" w:hAnsi="Arial" w:cs="Arial"/>
          <w:color w:val="000000"/>
          <w:sz w:val="20"/>
          <w:szCs w:val="20"/>
        </w:rPr>
        <w:t>̨</w:t>
      </w:r>
      <w:r w:rsidRPr="004E267F">
        <w:rPr>
          <w:rFonts w:eastAsiaTheme="minorHAnsi"/>
          <w:color w:val="000000"/>
          <w:sz w:val="20"/>
          <w:szCs w:val="20"/>
        </w:rPr>
        <w:t>.</w:t>
      </w:r>
    </w:p>
    <w:p w14:paraId="5F03F5D5" w14:textId="1B0DAF0C" w:rsidR="004E267F" w:rsidRPr="004E267F" w:rsidRDefault="00FA4E24" w:rsidP="004E267F">
      <w:pPr>
        <w:widowControl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djustRightInd w:val="0"/>
        <w:ind w:left="276" w:right="629"/>
        <w:jc w:val="both"/>
        <w:rPr>
          <w:rFonts w:eastAsiaTheme="minorHAnsi"/>
          <w:color w:val="000000"/>
          <w:sz w:val="20"/>
          <w:szCs w:val="20"/>
        </w:rPr>
      </w:pPr>
      <w:r w:rsidRPr="004E267F">
        <w:rPr>
          <w:rFonts w:eastAsiaTheme="minorHAnsi"/>
          <w:color w:val="000000"/>
          <w:sz w:val="20"/>
          <w:szCs w:val="20"/>
        </w:rPr>
        <w:t>Podłoż</w:t>
      </w:r>
      <w:r w:rsidRPr="004E267F">
        <w:rPr>
          <w:rFonts w:ascii="Arial" w:eastAsiaTheme="minorHAnsi" w:hAnsi="Arial" w:cs="Arial"/>
          <w:color w:val="000000"/>
          <w:sz w:val="20"/>
          <w:szCs w:val="20"/>
        </w:rPr>
        <w:t>e</w:t>
      </w:r>
      <w:r w:rsidR="004E267F" w:rsidRPr="004E267F">
        <w:rPr>
          <w:rFonts w:eastAsiaTheme="minorHAnsi"/>
          <w:color w:val="000000"/>
          <w:sz w:val="20"/>
          <w:szCs w:val="20"/>
        </w:rPr>
        <w:t xml:space="preserve"> powinno </w:t>
      </w:r>
      <w:r w:rsidRPr="004E267F">
        <w:rPr>
          <w:rFonts w:eastAsiaTheme="minorHAnsi"/>
          <w:color w:val="000000"/>
          <w:sz w:val="20"/>
          <w:szCs w:val="20"/>
        </w:rPr>
        <w:t>być</w:t>
      </w:r>
      <w:r w:rsidR="004E267F" w:rsidRPr="004E267F">
        <w:rPr>
          <w:rFonts w:eastAsiaTheme="minorHAnsi"/>
          <w:color w:val="000000"/>
          <w:sz w:val="20"/>
          <w:szCs w:val="20"/>
        </w:rPr>
        <w:t xml:space="preserve"> skropione z odpowiednim wyprzedzeniem przed układaniem </w:t>
      </w:r>
      <w:r w:rsidRPr="004E267F">
        <w:rPr>
          <w:rFonts w:eastAsiaTheme="minorHAnsi"/>
          <w:color w:val="000000"/>
          <w:sz w:val="20"/>
          <w:szCs w:val="20"/>
        </w:rPr>
        <w:t>nastę</w:t>
      </w:r>
      <w:r w:rsidRPr="004E267F">
        <w:rPr>
          <w:rFonts w:ascii="Arial" w:eastAsiaTheme="minorHAnsi" w:hAnsi="Arial" w:cs="Arial"/>
          <w:color w:val="000000"/>
          <w:sz w:val="20"/>
          <w:szCs w:val="20"/>
        </w:rPr>
        <w:t>p</w:t>
      </w:r>
      <w:r w:rsidRPr="004E267F">
        <w:rPr>
          <w:rFonts w:eastAsiaTheme="minorHAnsi"/>
          <w:color w:val="000000"/>
          <w:sz w:val="20"/>
          <w:szCs w:val="20"/>
        </w:rPr>
        <w:t>nej</w:t>
      </w:r>
      <w:r w:rsidR="004E267F" w:rsidRPr="004E267F">
        <w:rPr>
          <w:rFonts w:eastAsiaTheme="minorHAnsi"/>
          <w:color w:val="000000"/>
          <w:sz w:val="20"/>
          <w:szCs w:val="20"/>
        </w:rPr>
        <w:t xml:space="preserve"> warstwy asfaltowej w celu rozpadu emulsji z wydzieleniem asfaltu i odparowania wody. O rozpadzie emulsji </w:t>
      </w:r>
      <w:r w:rsidRPr="004E267F">
        <w:rPr>
          <w:rFonts w:eastAsiaTheme="minorHAnsi"/>
          <w:color w:val="000000"/>
          <w:sz w:val="20"/>
          <w:szCs w:val="20"/>
        </w:rPr>
        <w:t>świadczy</w:t>
      </w:r>
      <w:r w:rsidR="004E267F" w:rsidRPr="004E267F">
        <w:rPr>
          <w:rFonts w:eastAsiaTheme="minorHAnsi"/>
          <w:color w:val="000000"/>
          <w:sz w:val="20"/>
          <w:szCs w:val="20"/>
        </w:rPr>
        <w:t xml:space="preserve"> zmiana koloru skropionej powierzchni z </w:t>
      </w:r>
      <w:r w:rsidRPr="004E267F">
        <w:rPr>
          <w:rFonts w:eastAsiaTheme="minorHAnsi"/>
          <w:color w:val="000000"/>
          <w:sz w:val="20"/>
          <w:szCs w:val="20"/>
        </w:rPr>
        <w:t>brą</w:t>
      </w:r>
      <w:r w:rsidRPr="004E267F">
        <w:rPr>
          <w:rFonts w:ascii="Arial" w:eastAsiaTheme="minorHAnsi" w:hAnsi="Arial" w:cs="Arial"/>
          <w:color w:val="000000"/>
          <w:sz w:val="20"/>
          <w:szCs w:val="20"/>
        </w:rPr>
        <w:t>z</w:t>
      </w:r>
      <w:r w:rsidRPr="004E267F">
        <w:rPr>
          <w:rFonts w:eastAsiaTheme="minorHAnsi"/>
          <w:color w:val="000000"/>
          <w:sz w:val="20"/>
          <w:szCs w:val="20"/>
        </w:rPr>
        <w:t>owego</w:t>
      </w:r>
      <w:r w:rsidR="004E267F" w:rsidRPr="004E267F">
        <w:rPr>
          <w:rFonts w:eastAsiaTheme="minorHAnsi"/>
          <w:color w:val="000000"/>
          <w:sz w:val="20"/>
          <w:szCs w:val="20"/>
        </w:rPr>
        <w:t xml:space="preserve"> na czarny.</w:t>
      </w:r>
    </w:p>
    <w:p w14:paraId="35FAD2F5" w14:textId="57C3CCB0" w:rsidR="004E267F" w:rsidRPr="004E267F" w:rsidRDefault="004E267F" w:rsidP="004E267F">
      <w:pPr>
        <w:widowControl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djustRightInd w:val="0"/>
        <w:ind w:left="276" w:right="629"/>
        <w:jc w:val="both"/>
        <w:rPr>
          <w:rFonts w:eastAsiaTheme="minorHAnsi"/>
          <w:color w:val="000000"/>
          <w:sz w:val="20"/>
          <w:szCs w:val="20"/>
        </w:rPr>
      </w:pPr>
      <w:r w:rsidRPr="004E267F">
        <w:rPr>
          <w:rFonts w:eastAsiaTheme="minorHAnsi"/>
          <w:color w:val="000000"/>
          <w:sz w:val="20"/>
          <w:szCs w:val="20"/>
        </w:rPr>
        <w:t xml:space="preserve">Przed wykonaniem </w:t>
      </w:r>
      <w:r w:rsidR="00FA4E24" w:rsidRPr="004E267F">
        <w:rPr>
          <w:rFonts w:eastAsiaTheme="minorHAnsi"/>
          <w:color w:val="000000"/>
          <w:sz w:val="20"/>
          <w:szCs w:val="20"/>
        </w:rPr>
        <w:t>nastę</w:t>
      </w:r>
      <w:r w:rsidR="00FA4E24" w:rsidRPr="004E267F">
        <w:rPr>
          <w:rFonts w:ascii="Arial" w:eastAsiaTheme="minorHAnsi" w:hAnsi="Arial" w:cs="Arial"/>
          <w:color w:val="000000"/>
          <w:sz w:val="20"/>
          <w:szCs w:val="20"/>
        </w:rPr>
        <w:t>p</w:t>
      </w:r>
      <w:r w:rsidR="00FA4E24" w:rsidRPr="004E267F">
        <w:rPr>
          <w:rFonts w:eastAsiaTheme="minorHAnsi"/>
          <w:color w:val="000000"/>
          <w:sz w:val="20"/>
          <w:szCs w:val="20"/>
        </w:rPr>
        <w:t>nego</w:t>
      </w:r>
      <w:r w:rsidRPr="004E267F">
        <w:rPr>
          <w:rFonts w:eastAsiaTheme="minorHAnsi"/>
          <w:color w:val="000000"/>
          <w:sz w:val="20"/>
          <w:szCs w:val="20"/>
        </w:rPr>
        <w:t xml:space="preserve"> zabiegu technologicznego </w:t>
      </w:r>
      <w:r w:rsidR="00FA4E24" w:rsidRPr="004E267F">
        <w:rPr>
          <w:rFonts w:eastAsiaTheme="minorHAnsi"/>
          <w:color w:val="000000"/>
          <w:sz w:val="20"/>
          <w:szCs w:val="20"/>
        </w:rPr>
        <w:t>należ</w:t>
      </w:r>
      <w:r w:rsidR="00FA4E24" w:rsidRPr="004E267F">
        <w:rPr>
          <w:rFonts w:ascii="Arial" w:eastAsiaTheme="minorHAnsi" w:hAnsi="Arial" w:cs="Arial"/>
          <w:color w:val="000000"/>
          <w:sz w:val="20"/>
          <w:szCs w:val="20"/>
        </w:rPr>
        <w:t>y</w:t>
      </w:r>
      <w:r w:rsidRPr="004E267F">
        <w:rPr>
          <w:rFonts w:eastAsiaTheme="minorHAnsi"/>
          <w:color w:val="000000"/>
          <w:sz w:val="20"/>
          <w:szCs w:val="20"/>
        </w:rPr>
        <w:t xml:space="preserve"> </w:t>
      </w:r>
      <w:r w:rsidR="00FA4E24" w:rsidRPr="004E267F">
        <w:rPr>
          <w:rFonts w:eastAsiaTheme="minorHAnsi"/>
          <w:color w:val="000000"/>
          <w:sz w:val="20"/>
          <w:szCs w:val="20"/>
        </w:rPr>
        <w:t>odczekać</w:t>
      </w:r>
      <w:r w:rsidRPr="004E267F">
        <w:rPr>
          <w:rFonts w:eastAsiaTheme="minorHAnsi"/>
          <w:color w:val="000000"/>
          <w:sz w:val="20"/>
          <w:szCs w:val="20"/>
        </w:rPr>
        <w:t xml:space="preserve"> minimum 30 minut od momentu zmiany koloru pokrytej lepiszczem warstwy na czarny.</w:t>
      </w:r>
    </w:p>
    <w:p w14:paraId="727BCE07" w14:textId="2C2CEFBA" w:rsidR="004E267F" w:rsidRDefault="004E267F" w:rsidP="004E267F">
      <w:pPr>
        <w:widowControl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djustRightInd w:val="0"/>
        <w:ind w:left="276" w:right="629"/>
        <w:jc w:val="both"/>
        <w:rPr>
          <w:rFonts w:eastAsiaTheme="minorHAnsi"/>
          <w:color w:val="000000"/>
          <w:sz w:val="20"/>
          <w:szCs w:val="20"/>
        </w:rPr>
      </w:pPr>
      <w:r w:rsidRPr="004E267F">
        <w:rPr>
          <w:rFonts w:eastAsiaTheme="minorHAnsi"/>
          <w:color w:val="000000"/>
          <w:sz w:val="20"/>
          <w:szCs w:val="20"/>
        </w:rPr>
        <w:t xml:space="preserve">Temperatura emulsji asfaltowej podczas wykonywania skropienia </w:t>
      </w:r>
      <w:r w:rsidR="00FA4E24" w:rsidRPr="004E267F">
        <w:rPr>
          <w:rFonts w:eastAsiaTheme="minorHAnsi"/>
          <w:color w:val="000000"/>
          <w:sz w:val="20"/>
          <w:szCs w:val="20"/>
        </w:rPr>
        <w:t>podłoż</w:t>
      </w:r>
      <w:r w:rsidR="00FA4E24" w:rsidRPr="004E267F">
        <w:rPr>
          <w:rFonts w:ascii="Arial" w:eastAsiaTheme="minorHAnsi" w:hAnsi="Arial" w:cs="Arial"/>
          <w:color w:val="000000"/>
          <w:sz w:val="20"/>
          <w:szCs w:val="20"/>
        </w:rPr>
        <w:t>a</w:t>
      </w:r>
      <w:r w:rsidRPr="004E267F">
        <w:rPr>
          <w:rFonts w:eastAsiaTheme="minorHAnsi"/>
          <w:color w:val="000000"/>
          <w:sz w:val="20"/>
          <w:szCs w:val="20"/>
        </w:rPr>
        <w:t xml:space="preserve"> musi </w:t>
      </w:r>
      <w:r w:rsidR="00FA4E24" w:rsidRPr="004E267F">
        <w:rPr>
          <w:rFonts w:eastAsiaTheme="minorHAnsi"/>
          <w:color w:val="000000"/>
          <w:sz w:val="20"/>
          <w:szCs w:val="20"/>
        </w:rPr>
        <w:t>mieścić</w:t>
      </w:r>
      <w:r w:rsidRPr="004E267F">
        <w:rPr>
          <w:rFonts w:eastAsiaTheme="minorHAnsi"/>
          <w:color w:val="000000"/>
          <w:sz w:val="20"/>
          <w:szCs w:val="20"/>
        </w:rPr>
        <w:t xml:space="preserve"> </w:t>
      </w:r>
      <w:r w:rsidR="00FA4E24" w:rsidRPr="004E267F">
        <w:rPr>
          <w:rFonts w:eastAsiaTheme="minorHAnsi"/>
          <w:color w:val="000000"/>
          <w:sz w:val="20"/>
          <w:szCs w:val="20"/>
        </w:rPr>
        <w:t>się</w:t>
      </w:r>
      <w:r w:rsidRPr="004E267F">
        <w:rPr>
          <w:rFonts w:ascii="Arial" w:eastAsiaTheme="minorHAnsi" w:hAnsi="Arial" w:cs="Arial"/>
          <w:color w:val="000000"/>
          <w:sz w:val="20"/>
          <w:szCs w:val="20"/>
        </w:rPr>
        <w:t>̨</w:t>
      </w:r>
      <w:r w:rsidRPr="004E267F">
        <w:rPr>
          <w:rFonts w:eastAsiaTheme="minorHAnsi"/>
          <w:color w:val="000000"/>
          <w:sz w:val="20"/>
          <w:szCs w:val="20"/>
        </w:rPr>
        <w:t xml:space="preserve"> w granicach podanych w tabeli 1.</w:t>
      </w:r>
    </w:p>
    <w:p w14:paraId="52F57182" w14:textId="77777777" w:rsidR="00FA4E24" w:rsidRDefault="00FA4E24" w:rsidP="004E267F">
      <w:pPr>
        <w:widowControl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djustRightInd w:val="0"/>
        <w:ind w:left="276" w:right="629"/>
        <w:jc w:val="both"/>
        <w:rPr>
          <w:rFonts w:eastAsiaTheme="minorHAnsi"/>
          <w:color w:val="000000"/>
          <w:sz w:val="20"/>
          <w:szCs w:val="20"/>
        </w:rPr>
      </w:pPr>
    </w:p>
    <w:p w14:paraId="745C2A06" w14:textId="77777777" w:rsidR="00FA4E24" w:rsidRDefault="00FA4E24" w:rsidP="004E267F">
      <w:pPr>
        <w:widowControl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djustRightInd w:val="0"/>
        <w:ind w:left="276" w:right="629"/>
        <w:jc w:val="both"/>
        <w:rPr>
          <w:rFonts w:eastAsiaTheme="minorHAnsi"/>
          <w:color w:val="000000"/>
          <w:sz w:val="20"/>
          <w:szCs w:val="20"/>
        </w:rPr>
      </w:pPr>
    </w:p>
    <w:p w14:paraId="0EC51AAC" w14:textId="77777777" w:rsidR="00FA4E24" w:rsidRDefault="00FA4E24" w:rsidP="004E267F">
      <w:pPr>
        <w:widowControl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djustRightInd w:val="0"/>
        <w:ind w:left="276" w:right="629"/>
        <w:jc w:val="both"/>
        <w:rPr>
          <w:rFonts w:eastAsiaTheme="minorHAnsi"/>
          <w:color w:val="000000"/>
          <w:sz w:val="20"/>
          <w:szCs w:val="20"/>
        </w:rPr>
      </w:pPr>
    </w:p>
    <w:p w14:paraId="3A9D00F1" w14:textId="77777777" w:rsidR="00FA4E24" w:rsidRDefault="00FA4E24" w:rsidP="004E267F">
      <w:pPr>
        <w:widowControl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djustRightInd w:val="0"/>
        <w:ind w:left="276" w:right="629"/>
        <w:jc w:val="both"/>
        <w:rPr>
          <w:rFonts w:eastAsiaTheme="minorHAnsi"/>
          <w:color w:val="000000"/>
          <w:sz w:val="20"/>
          <w:szCs w:val="20"/>
        </w:rPr>
      </w:pPr>
    </w:p>
    <w:p w14:paraId="2D10783F" w14:textId="513188DB" w:rsidR="00FA4E24" w:rsidRDefault="00FA4E24" w:rsidP="004E267F">
      <w:pPr>
        <w:widowControl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djustRightInd w:val="0"/>
        <w:ind w:left="276" w:right="629"/>
        <w:jc w:val="both"/>
        <w:rPr>
          <w:rFonts w:eastAsiaTheme="minorHAnsi"/>
          <w:color w:val="000000"/>
          <w:sz w:val="20"/>
          <w:szCs w:val="20"/>
        </w:rPr>
      </w:pPr>
      <w:r>
        <w:rPr>
          <w:rFonts w:eastAsiaTheme="minorHAnsi"/>
          <w:color w:val="000000"/>
          <w:sz w:val="20"/>
          <w:szCs w:val="20"/>
        </w:rPr>
        <w:lastRenderedPageBreak/>
        <w:t xml:space="preserve">Tabela 1. Temperatura użycia emulsji asfaltowych </w:t>
      </w:r>
    </w:p>
    <w:tbl>
      <w:tblPr>
        <w:tblStyle w:val="Tabela-Siatka"/>
        <w:tblW w:w="0" w:type="auto"/>
        <w:tblInd w:w="276" w:type="dxa"/>
        <w:tblLook w:val="04A0" w:firstRow="1" w:lastRow="0" w:firstColumn="1" w:lastColumn="0" w:noHBand="0" w:noVBand="1"/>
      </w:tblPr>
      <w:tblGrid>
        <w:gridCol w:w="4255"/>
        <w:gridCol w:w="2694"/>
        <w:gridCol w:w="2551"/>
      </w:tblGrid>
      <w:tr w:rsidR="00FA4E24" w14:paraId="7DA28719" w14:textId="77777777" w:rsidTr="00EA6F00">
        <w:tc>
          <w:tcPr>
            <w:tcW w:w="4255" w:type="dxa"/>
            <w:vMerge w:val="restart"/>
            <w:vAlign w:val="center"/>
          </w:tcPr>
          <w:p w14:paraId="66C42812" w14:textId="6751A07B" w:rsidR="00FA4E24" w:rsidRDefault="00FA4E24" w:rsidP="00FA4E24">
            <w:pPr>
              <w:widowControl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djustRightInd w:val="0"/>
              <w:ind w:right="629"/>
              <w:rPr>
                <w:rFonts w:eastAsiaTheme="minorHAnsi"/>
                <w:color w:val="000000"/>
                <w:sz w:val="20"/>
                <w:szCs w:val="20"/>
              </w:rPr>
            </w:pPr>
            <w:r>
              <w:rPr>
                <w:rFonts w:eastAsiaTheme="minorHAnsi"/>
                <w:color w:val="000000"/>
                <w:sz w:val="20"/>
                <w:szCs w:val="20"/>
              </w:rPr>
              <w:t>Rodzaj lepiszcza</w:t>
            </w:r>
          </w:p>
        </w:tc>
        <w:tc>
          <w:tcPr>
            <w:tcW w:w="5245" w:type="dxa"/>
            <w:gridSpan w:val="2"/>
            <w:vAlign w:val="center"/>
          </w:tcPr>
          <w:p w14:paraId="193411FB" w14:textId="5BF231CC" w:rsidR="00FA4E24" w:rsidRDefault="00FA4E24" w:rsidP="00FA4E24">
            <w:pPr>
              <w:widowControl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djustRightInd w:val="0"/>
              <w:ind w:right="629"/>
              <w:jc w:val="center"/>
              <w:rPr>
                <w:rFonts w:eastAsiaTheme="minorHAnsi"/>
                <w:color w:val="000000"/>
                <w:sz w:val="20"/>
                <w:szCs w:val="20"/>
              </w:rPr>
            </w:pPr>
            <w:r>
              <w:rPr>
                <w:rFonts w:eastAsiaTheme="minorHAnsi"/>
                <w:color w:val="000000"/>
                <w:sz w:val="20"/>
                <w:szCs w:val="20"/>
              </w:rPr>
              <w:t>Temperatura użycia [</w:t>
            </w: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º</w:t>
            </w:r>
            <w:r>
              <w:rPr>
                <w:rFonts w:eastAsiaTheme="minorHAnsi"/>
                <w:color w:val="000000"/>
                <w:sz w:val="20"/>
                <w:szCs w:val="20"/>
              </w:rPr>
              <w:t>C]</w:t>
            </w:r>
          </w:p>
        </w:tc>
      </w:tr>
      <w:tr w:rsidR="00FA4E24" w14:paraId="3755E52A" w14:textId="77777777" w:rsidTr="00EA6F00">
        <w:tc>
          <w:tcPr>
            <w:tcW w:w="4255" w:type="dxa"/>
            <w:vMerge/>
            <w:vAlign w:val="center"/>
          </w:tcPr>
          <w:p w14:paraId="5F25BDC5" w14:textId="77777777" w:rsidR="00FA4E24" w:rsidRDefault="00FA4E24" w:rsidP="00FA4E24">
            <w:pPr>
              <w:widowControl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djustRightInd w:val="0"/>
              <w:ind w:right="629"/>
              <w:rPr>
                <w:rFonts w:eastAsiaTheme="minorHAnsi"/>
                <w:color w:val="000000"/>
                <w:sz w:val="20"/>
                <w:szCs w:val="20"/>
              </w:rPr>
            </w:pPr>
          </w:p>
        </w:tc>
        <w:tc>
          <w:tcPr>
            <w:tcW w:w="2694" w:type="dxa"/>
            <w:vAlign w:val="center"/>
          </w:tcPr>
          <w:p w14:paraId="45EE19CA" w14:textId="55998306" w:rsidR="00FA4E24" w:rsidRDefault="00FA4E24" w:rsidP="00EA6F00">
            <w:pPr>
              <w:widowControl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djustRightInd w:val="0"/>
              <w:ind w:right="34"/>
              <w:jc w:val="center"/>
              <w:rPr>
                <w:rFonts w:eastAsiaTheme="minorHAnsi"/>
                <w:color w:val="000000"/>
                <w:sz w:val="20"/>
                <w:szCs w:val="20"/>
              </w:rPr>
            </w:pPr>
            <w:r>
              <w:rPr>
                <w:rFonts w:eastAsiaTheme="minorHAnsi"/>
                <w:color w:val="000000"/>
                <w:sz w:val="20"/>
                <w:szCs w:val="20"/>
              </w:rPr>
              <w:t>Min.</w:t>
            </w:r>
          </w:p>
        </w:tc>
        <w:tc>
          <w:tcPr>
            <w:tcW w:w="2551" w:type="dxa"/>
            <w:vAlign w:val="center"/>
          </w:tcPr>
          <w:p w14:paraId="5A603173" w14:textId="41868CCA" w:rsidR="00FA4E24" w:rsidRDefault="00FA4E24" w:rsidP="00EA6F00">
            <w:pPr>
              <w:widowControl/>
              <w:tabs>
                <w:tab w:val="left" w:pos="560"/>
                <w:tab w:val="left" w:pos="1120"/>
                <w:tab w:val="left" w:pos="1680"/>
                <w:tab w:val="left" w:pos="2301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djustRightInd w:val="0"/>
              <w:ind w:right="34"/>
              <w:jc w:val="center"/>
              <w:rPr>
                <w:rFonts w:eastAsiaTheme="minorHAnsi"/>
                <w:color w:val="000000"/>
                <w:sz w:val="20"/>
                <w:szCs w:val="20"/>
              </w:rPr>
            </w:pPr>
            <w:r>
              <w:rPr>
                <w:rFonts w:eastAsiaTheme="minorHAnsi"/>
                <w:color w:val="000000"/>
                <w:sz w:val="20"/>
                <w:szCs w:val="20"/>
              </w:rPr>
              <w:t>Maks.</w:t>
            </w:r>
          </w:p>
        </w:tc>
      </w:tr>
      <w:tr w:rsidR="00FA4E24" w14:paraId="2FBF5E2F" w14:textId="77777777" w:rsidTr="00EA6F00">
        <w:tc>
          <w:tcPr>
            <w:tcW w:w="4255" w:type="dxa"/>
            <w:vAlign w:val="center"/>
          </w:tcPr>
          <w:p w14:paraId="754554AC" w14:textId="61D3EFC2" w:rsidR="00FA4E24" w:rsidRDefault="00FA4E24" w:rsidP="00FA4E24">
            <w:pPr>
              <w:widowControl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djustRightInd w:val="0"/>
              <w:ind w:right="629"/>
              <w:rPr>
                <w:rFonts w:eastAsiaTheme="minorHAnsi"/>
                <w:color w:val="000000"/>
                <w:sz w:val="20"/>
                <w:szCs w:val="20"/>
              </w:rPr>
            </w:pPr>
            <w:r>
              <w:rPr>
                <w:rFonts w:eastAsiaTheme="minorHAnsi"/>
                <w:color w:val="000000"/>
                <w:sz w:val="20"/>
                <w:szCs w:val="20"/>
              </w:rPr>
              <w:t>Emulsja asfaltowa</w:t>
            </w:r>
          </w:p>
        </w:tc>
        <w:tc>
          <w:tcPr>
            <w:tcW w:w="2694" w:type="dxa"/>
            <w:vAlign w:val="center"/>
          </w:tcPr>
          <w:p w14:paraId="7FCE3135" w14:textId="54313D34" w:rsidR="00FA4E24" w:rsidRDefault="00FA4E24" w:rsidP="00EA6F00">
            <w:pPr>
              <w:widowControl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djustRightInd w:val="0"/>
              <w:ind w:right="34"/>
              <w:jc w:val="center"/>
              <w:rPr>
                <w:rFonts w:eastAsiaTheme="minorHAnsi"/>
                <w:color w:val="000000"/>
                <w:sz w:val="20"/>
                <w:szCs w:val="20"/>
              </w:rPr>
            </w:pPr>
            <w:r>
              <w:rPr>
                <w:rFonts w:eastAsiaTheme="minorHAnsi"/>
                <w:color w:val="000000"/>
                <w:sz w:val="20"/>
                <w:szCs w:val="20"/>
              </w:rPr>
              <w:t>50</w:t>
            </w:r>
          </w:p>
        </w:tc>
        <w:tc>
          <w:tcPr>
            <w:tcW w:w="2551" w:type="dxa"/>
            <w:vAlign w:val="center"/>
          </w:tcPr>
          <w:p w14:paraId="2442BFA8" w14:textId="0005DA52" w:rsidR="00FA4E24" w:rsidRDefault="00FA4E24" w:rsidP="00EA6F00">
            <w:pPr>
              <w:widowControl/>
              <w:tabs>
                <w:tab w:val="left" w:pos="560"/>
                <w:tab w:val="left" w:pos="1120"/>
                <w:tab w:val="left" w:pos="1680"/>
                <w:tab w:val="left" w:pos="2301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djustRightInd w:val="0"/>
              <w:ind w:right="34"/>
              <w:jc w:val="center"/>
              <w:rPr>
                <w:rFonts w:eastAsiaTheme="minorHAnsi"/>
                <w:color w:val="000000"/>
                <w:sz w:val="20"/>
                <w:szCs w:val="20"/>
              </w:rPr>
            </w:pPr>
            <w:r>
              <w:rPr>
                <w:rFonts w:eastAsiaTheme="minorHAnsi"/>
                <w:color w:val="000000"/>
                <w:sz w:val="20"/>
                <w:szCs w:val="20"/>
              </w:rPr>
              <w:t>85</w:t>
            </w:r>
          </w:p>
        </w:tc>
      </w:tr>
      <w:tr w:rsidR="00FA4E24" w14:paraId="288F3932" w14:textId="77777777" w:rsidTr="00EA6F00">
        <w:tc>
          <w:tcPr>
            <w:tcW w:w="4255" w:type="dxa"/>
            <w:vAlign w:val="center"/>
          </w:tcPr>
          <w:p w14:paraId="5B8CF5DB" w14:textId="1AA1BF2B" w:rsidR="00FA4E24" w:rsidRDefault="00FA4E24" w:rsidP="00FA4E24">
            <w:pPr>
              <w:widowControl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djustRightInd w:val="0"/>
              <w:ind w:right="629"/>
              <w:rPr>
                <w:rFonts w:eastAsiaTheme="minorHAnsi"/>
                <w:color w:val="000000"/>
                <w:sz w:val="20"/>
                <w:szCs w:val="20"/>
              </w:rPr>
            </w:pPr>
            <w:r>
              <w:rPr>
                <w:rFonts w:eastAsiaTheme="minorHAnsi"/>
                <w:color w:val="000000"/>
                <w:sz w:val="20"/>
                <w:szCs w:val="20"/>
              </w:rPr>
              <w:t>Emulsja asfaltowa modyfikowana polimerem</w:t>
            </w:r>
          </w:p>
        </w:tc>
        <w:tc>
          <w:tcPr>
            <w:tcW w:w="2694" w:type="dxa"/>
            <w:vAlign w:val="center"/>
          </w:tcPr>
          <w:p w14:paraId="49C0C905" w14:textId="2700A155" w:rsidR="00FA4E24" w:rsidRDefault="00FA4E24" w:rsidP="00EA6F00">
            <w:pPr>
              <w:widowControl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djustRightInd w:val="0"/>
              <w:ind w:right="34"/>
              <w:jc w:val="center"/>
              <w:rPr>
                <w:rFonts w:eastAsiaTheme="minorHAnsi"/>
                <w:color w:val="000000"/>
                <w:sz w:val="20"/>
                <w:szCs w:val="20"/>
              </w:rPr>
            </w:pPr>
            <w:r>
              <w:rPr>
                <w:rFonts w:eastAsiaTheme="minorHAnsi"/>
                <w:color w:val="000000"/>
                <w:sz w:val="20"/>
                <w:szCs w:val="20"/>
              </w:rPr>
              <w:t>60</w:t>
            </w:r>
          </w:p>
        </w:tc>
        <w:tc>
          <w:tcPr>
            <w:tcW w:w="2551" w:type="dxa"/>
            <w:vAlign w:val="center"/>
          </w:tcPr>
          <w:p w14:paraId="03ECA554" w14:textId="7B953AE0" w:rsidR="00FA4E24" w:rsidRDefault="00FA4E24" w:rsidP="00EA6F00">
            <w:pPr>
              <w:widowControl/>
              <w:tabs>
                <w:tab w:val="left" w:pos="560"/>
                <w:tab w:val="left" w:pos="1120"/>
                <w:tab w:val="left" w:pos="1680"/>
                <w:tab w:val="left" w:pos="2301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djustRightInd w:val="0"/>
              <w:ind w:right="34"/>
              <w:jc w:val="center"/>
              <w:rPr>
                <w:rFonts w:eastAsiaTheme="minorHAnsi"/>
                <w:color w:val="000000"/>
                <w:sz w:val="20"/>
                <w:szCs w:val="20"/>
              </w:rPr>
            </w:pPr>
            <w:r>
              <w:rPr>
                <w:rFonts w:eastAsiaTheme="minorHAnsi"/>
                <w:color w:val="000000"/>
                <w:sz w:val="20"/>
                <w:szCs w:val="20"/>
              </w:rPr>
              <w:t>85</w:t>
            </w:r>
          </w:p>
        </w:tc>
      </w:tr>
    </w:tbl>
    <w:p w14:paraId="3439E9D4" w14:textId="77777777" w:rsidR="00FA4E24" w:rsidRDefault="00FA4E24" w:rsidP="004E267F">
      <w:pPr>
        <w:widowControl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djustRightInd w:val="0"/>
        <w:ind w:left="276" w:right="629"/>
        <w:jc w:val="both"/>
        <w:rPr>
          <w:rFonts w:eastAsiaTheme="minorHAnsi"/>
          <w:color w:val="000000"/>
          <w:sz w:val="20"/>
          <w:szCs w:val="20"/>
        </w:rPr>
      </w:pPr>
    </w:p>
    <w:p w14:paraId="6BE1D191" w14:textId="2DF79FC7" w:rsidR="00FA4E24" w:rsidRDefault="00FA4E24" w:rsidP="004E267F">
      <w:pPr>
        <w:widowControl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djustRightInd w:val="0"/>
        <w:ind w:left="276" w:right="629"/>
        <w:jc w:val="both"/>
        <w:rPr>
          <w:rFonts w:eastAsiaTheme="minorHAnsi"/>
          <w:color w:val="000000"/>
          <w:sz w:val="20"/>
          <w:szCs w:val="20"/>
        </w:rPr>
      </w:pPr>
      <w:r>
        <w:rPr>
          <w:rFonts w:eastAsiaTheme="minorHAnsi"/>
          <w:color w:val="000000"/>
          <w:sz w:val="20"/>
          <w:szCs w:val="20"/>
        </w:rPr>
        <w:t>5.4.1</w:t>
      </w:r>
      <w:r>
        <w:rPr>
          <w:rFonts w:eastAsiaTheme="minorHAnsi"/>
          <w:color w:val="000000"/>
          <w:sz w:val="20"/>
          <w:szCs w:val="20"/>
        </w:rPr>
        <w:tab/>
        <w:t xml:space="preserve">Skropienie warstwy z mieszanki mineralno – asfaltowej </w:t>
      </w:r>
    </w:p>
    <w:p w14:paraId="2BFC06D9" w14:textId="77777777" w:rsidR="00FA4E24" w:rsidRDefault="00FA4E24" w:rsidP="00FA4E24">
      <w:pPr>
        <w:widowControl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djustRightInd w:val="0"/>
        <w:rPr>
          <w:rFonts w:ascii="Verdana-Bold" w:eastAsiaTheme="minorHAnsi" w:hAnsi="Verdana-Bold" w:cs="Verdana-Bold"/>
          <w:b/>
          <w:bCs/>
          <w:color w:val="000000"/>
          <w:sz w:val="20"/>
          <w:szCs w:val="20"/>
        </w:rPr>
      </w:pPr>
    </w:p>
    <w:p w14:paraId="0FB96818" w14:textId="055D3269" w:rsidR="00FA4E24" w:rsidRDefault="00FA4E24" w:rsidP="00FA4E24">
      <w:pPr>
        <w:widowControl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djustRightInd w:val="0"/>
        <w:ind w:left="276" w:right="629"/>
        <w:jc w:val="both"/>
        <w:rPr>
          <w:rFonts w:eastAsiaTheme="minorHAnsi"/>
          <w:color w:val="000000"/>
          <w:sz w:val="20"/>
          <w:szCs w:val="20"/>
        </w:rPr>
      </w:pPr>
      <w:r>
        <w:rPr>
          <w:rFonts w:eastAsiaTheme="minorHAnsi"/>
          <w:color w:val="000000"/>
          <w:sz w:val="20"/>
          <w:szCs w:val="20"/>
        </w:rPr>
        <w:t>Skropienie lepiszczem powinno być́ wykonane w ilości podanej w tabeli 2.</w:t>
      </w:r>
    </w:p>
    <w:p w14:paraId="6363AA07" w14:textId="77777777" w:rsidR="00FA4E24" w:rsidRDefault="00FA4E24" w:rsidP="00FA4E24">
      <w:pPr>
        <w:widowControl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djustRightInd w:val="0"/>
        <w:ind w:left="276" w:right="629"/>
        <w:jc w:val="both"/>
        <w:rPr>
          <w:rFonts w:eastAsiaTheme="minorHAnsi"/>
          <w:color w:val="000000"/>
          <w:sz w:val="20"/>
          <w:szCs w:val="20"/>
        </w:rPr>
      </w:pPr>
    </w:p>
    <w:p w14:paraId="017EBE1E" w14:textId="5722E74F" w:rsidR="00FA4E24" w:rsidRDefault="00FA4E24" w:rsidP="00FA4E24">
      <w:pPr>
        <w:widowControl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djustRightInd w:val="0"/>
        <w:ind w:left="276" w:right="629"/>
        <w:jc w:val="both"/>
        <w:rPr>
          <w:rFonts w:eastAsiaTheme="minorHAnsi"/>
          <w:color w:val="000000"/>
          <w:sz w:val="20"/>
          <w:szCs w:val="20"/>
        </w:rPr>
      </w:pPr>
      <w:r>
        <w:rPr>
          <w:rFonts w:eastAsiaTheme="minorHAnsi"/>
          <w:color w:val="000000"/>
          <w:sz w:val="20"/>
          <w:szCs w:val="20"/>
        </w:rPr>
        <w:t xml:space="preserve">Tabela 2. Zalecane </w:t>
      </w:r>
      <w:r w:rsidR="00EA6F00">
        <w:rPr>
          <w:rFonts w:eastAsiaTheme="minorHAnsi"/>
          <w:color w:val="000000"/>
          <w:sz w:val="20"/>
          <w:szCs w:val="20"/>
        </w:rPr>
        <w:t>ilości</w:t>
      </w:r>
      <w:r>
        <w:rPr>
          <w:rFonts w:eastAsiaTheme="minorHAnsi"/>
          <w:color w:val="000000"/>
          <w:sz w:val="20"/>
          <w:szCs w:val="20"/>
        </w:rPr>
        <w:t xml:space="preserve"> emulsji asfaltowej do skropienia </w:t>
      </w:r>
      <w:r w:rsidR="00EA6F00">
        <w:rPr>
          <w:rFonts w:eastAsiaTheme="minorHAnsi"/>
          <w:color w:val="000000"/>
          <w:sz w:val="20"/>
          <w:szCs w:val="20"/>
        </w:rPr>
        <w:t>podłoż</w:t>
      </w:r>
      <w:r w:rsidR="00EA6F00">
        <w:rPr>
          <w:rFonts w:ascii="Arial" w:eastAsiaTheme="minorHAnsi" w:hAnsi="Arial" w:cs="Arial"/>
          <w:color w:val="000000"/>
          <w:sz w:val="20"/>
          <w:szCs w:val="20"/>
        </w:rPr>
        <w:t>a</w:t>
      </w:r>
      <w:r>
        <w:rPr>
          <w:rFonts w:eastAsiaTheme="minorHAnsi"/>
          <w:color w:val="000000"/>
          <w:sz w:val="20"/>
          <w:szCs w:val="20"/>
        </w:rPr>
        <w:t xml:space="preserve"> z mieszanki mineralno-asfaltowej [kg/m2] (uwaga - </w:t>
      </w:r>
      <w:r w:rsidR="00EA6F00">
        <w:rPr>
          <w:rFonts w:eastAsiaTheme="minorHAnsi"/>
          <w:color w:val="000000"/>
          <w:sz w:val="20"/>
          <w:szCs w:val="20"/>
        </w:rPr>
        <w:t>przyję</w:t>
      </w:r>
      <w:r w:rsidR="00EA6F00">
        <w:rPr>
          <w:rFonts w:ascii="Arial" w:eastAsiaTheme="minorHAnsi" w:hAnsi="Arial" w:cs="Arial"/>
          <w:color w:val="000000"/>
          <w:sz w:val="20"/>
          <w:szCs w:val="20"/>
        </w:rPr>
        <w:t>t</w:t>
      </w:r>
      <w:r w:rsidR="00EA6F00">
        <w:rPr>
          <w:rFonts w:eastAsiaTheme="minorHAnsi"/>
          <w:color w:val="000000"/>
          <w:sz w:val="20"/>
          <w:szCs w:val="20"/>
        </w:rPr>
        <w:t>o</w:t>
      </w:r>
      <w:r>
        <w:rPr>
          <w:rFonts w:eastAsiaTheme="minorHAnsi"/>
          <w:color w:val="000000"/>
          <w:sz w:val="20"/>
          <w:szCs w:val="20"/>
        </w:rPr>
        <w:t xml:space="preserve"> dla emulsji kationowej o </w:t>
      </w:r>
      <w:r w:rsidR="00EA6F00">
        <w:rPr>
          <w:rFonts w:eastAsiaTheme="minorHAnsi"/>
          <w:color w:val="000000"/>
          <w:sz w:val="20"/>
          <w:szCs w:val="20"/>
        </w:rPr>
        <w:t>zawartości</w:t>
      </w:r>
      <w:r>
        <w:rPr>
          <w:rFonts w:eastAsiaTheme="minorHAnsi"/>
          <w:color w:val="000000"/>
          <w:sz w:val="20"/>
          <w:szCs w:val="20"/>
        </w:rPr>
        <w:t xml:space="preserve"> asfaltu 60% wg PN-EN 13808:2013 </w:t>
      </w:r>
      <w:r w:rsidR="00EA6F00">
        <w:rPr>
          <w:rFonts w:eastAsiaTheme="minorHAnsi"/>
          <w:color w:val="000000"/>
          <w:sz w:val="20"/>
          <w:szCs w:val="20"/>
        </w:rPr>
        <w:t>Załą</w:t>
      </w:r>
      <w:r w:rsidR="00EA6F00">
        <w:rPr>
          <w:rFonts w:ascii="Arial" w:eastAsiaTheme="minorHAnsi" w:hAnsi="Arial" w:cs="Arial"/>
          <w:color w:val="000000"/>
          <w:sz w:val="20"/>
          <w:szCs w:val="20"/>
        </w:rPr>
        <w:t>c</w:t>
      </w:r>
      <w:r w:rsidR="00EA6F00">
        <w:rPr>
          <w:rFonts w:eastAsiaTheme="minorHAnsi"/>
          <w:color w:val="000000"/>
          <w:sz w:val="20"/>
          <w:szCs w:val="20"/>
        </w:rPr>
        <w:t>znik</w:t>
      </w:r>
      <w:r>
        <w:rPr>
          <w:rFonts w:eastAsiaTheme="minorHAnsi"/>
          <w:color w:val="000000"/>
          <w:sz w:val="20"/>
          <w:szCs w:val="20"/>
        </w:rPr>
        <w:t xml:space="preserve"> Krajowy NA, rodzaje: C60B3 ZM, C60BP3 ZM)</w:t>
      </w:r>
    </w:p>
    <w:p w14:paraId="7110B011" w14:textId="77777777" w:rsidR="00EA6F00" w:rsidRDefault="00EA6F00" w:rsidP="00FA4E24">
      <w:pPr>
        <w:widowControl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djustRightInd w:val="0"/>
        <w:ind w:left="276" w:right="629"/>
        <w:jc w:val="both"/>
        <w:rPr>
          <w:rFonts w:eastAsiaTheme="minorHAnsi"/>
          <w:color w:val="000000"/>
          <w:sz w:val="20"/>
          <w:szCs w:val="20"/>
        </w:rPr>
      </w:pPr>
    </w:p>
    <w:tbl>
      <w:tblPr>
        <w:tblStyle w:val="Tabela-Siatka"/>
        <w:tblW w:w="0" w:type="auto"/>
        <w:tblInd w:w="276" w:type="dxa"/>
        <w:tblLook w:val="04A0" w:firstRow="1" w:lastRow="0" w:firstColumn="1" w:lastColumn="0" w:noHBand="0" w:noVBand="1"/>
      </w:tblPr>
      <w:tblGrid>
        <w:gridCol w:w="2022"/>
        <w:gridCol w:w="2127"/>
        <w:gridCol w:w="1993"/>
        <w:gridCol w:w="1692"/>
        <w:gridCol w:w="1701"/>
      </w:tblGrid>
      <w:tr w:rsidR="00EA6F00" w14:paraId="5F69462C" w14:textId="77777777" w:rsidTr="00085B77">
        <w:tc>
          <w:tcPr>
            <w:tcW w:w="4149" w:type="dxa"/>
            <w:gridSpan w:val="2"/>
          </w:tcPr>
          <w:p w14:paraId="20C2024E" w14:textId="46F28C01" w:rsidR="00EA6F00" w:rsidRPr="002F1F89" w:rsidRDefault="00EA6F00" w:rsidP="00EA6F00">
            <w:pPr>
              <w:widowControl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djustRightInd w:val="0"/>
              <w:ind w:right="629"/>
              <w:jc w:val="center"/>
              <w:rPr>
                <w:rFonts w:eastAsiaTheme="minorHAnsi"/>
                <w:color w:val="000000"/>
                <w:sz w:val="20"/>
                <w:szCs w:val="20"/>
              </w:rPr>
            </w:pPr>
            <w:r w:rsidRPr="002F1F89">
              <w:rPr>
                <w:rFonts w:eastAsiaTheme="minorHAnsi"/>
                <w:color w:val="000000"/>
                <w:sz w:val="20"/>
                <w:szCs w:val="20"/>
              </w:rPr>
              <w:t>Podłoże pod układaną warstwę asfaltową</w:t>
            </w:r>
          </w:p>
        </w:tc>
        <w:tc>
          <w:tcPr>
            <w:tcW w:w="5386" w:type="dxa"/>
            <w:gridSpan w:val="3"/>
          </w:tcPr>
          <w:p w14:paraId="32180AF6" w14:textId="61F1DC47" w:rsidR="00EA6F00" w:rsidRPr="002F1F89" w:rsidRDefault="00EA6F00" w:rsidP="00EA6F00">
            <w:pPr>
              <w:widowControl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djustRightInd w:val="0"/>
              <w:ind w:right="629"/>
              <w:jc w:val="center"/>
              <w:rPr>
                <w:rFonts w:eastAsiaTheme="minorHAnsi"/>
                <w:color w:val="000000"/>
                <w:sz w:val="20"/>
                <w:szCs w:val="20"/>
              </w:rPr>
            </w:pPr>
            <w:r w:rsidRPr="002F1F89">
              <w:rPr>
                <w:rFonts w:eastAsiaTheme="minorHAnsi"/>
                <w:color w:val="000000"/>
                <w:sz w:val="20"/>
                <w:szCs w:val="20"/>
              </w:rPr>
              <w:t>Układana warstwa</w:t>
            </w:r>
          </w:p>
        </w:tc>
      </w:tr>
      <w:tr w:rsidR="00EA6F00" w14:paraId="0B8A2731" w14:textId="77777777" w:rsidTr="00085B77">
        <w:tc>
          <w:tcPr>
            <w:tcW w:w="2022" w:type="dxa"/>
          </w:tcPr>
          <w:p w14:paraId="64B5F8C6" w14:textId="2E6DDAD1" w:rsidR="00EA6F00" w:rsidRPr="002F1F89" w:rsidRDefault="00EA6F00" w:rsidP="00EA6F00">
            <w:pPr>
              <w:widowControl/>
              <w:tabs>
                <w:tab w:val="left" w:pos="560"/>
                <w:tab w:val="left" w:pos="1029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</w:rPr>
            </w:pPr>
            <w:r w:rsidRPr="002F1F89">
              <w:rPr>
                <w:rFonts w:eastAsiaTheme="minorHAnsi"/>
                <w:color w:val="000000"/>
                <w:sz w:val="20"/>
                <w:szCs w:val="20"/>
              </w:rPr>
              <w:t>Rodzaj</w:t>
            </w:r>
          </w:p>
        </w:tc>
        <w:tc>
          <w:tcPr>
            <w:tcW w:w="2127" w:type="dxa"/>
          </w:tcPr>
          <w:p w14:paraId="3415A842" w14:textId="47704F9A" w:rsidR="00EA6F00" w:rsidRPr="002F1F89" w:rsidRDefault="00EA6F00" w:rsidP="00EA6F00">
            <w:pPr>
              <w:widowControl/>
              <w:tabs>
                <w:tab w:val="left" w:pos="560"/>
                <w:tab w:val="left" w:pos="1168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</w:rPr>
            </w:pPr>
            <w:r w:rsidRPr="002F1F89">
              <w:rPr>
                <w:rFonts w:eastAsiaTheme="minorHAnsi"/>
                <w:color w:val="000000"/>
                <w:sz w:val="20"/>
                <w:szCs w:val="20"/>
              </w:rPr>
              <w:t>Cecha</w:t>
            </w:r>
          </w:p>
        </w:tc>
        <w:tc>
          <w:tcPr>
            <w:tcW w:w="1993" w:type="dxa"/>
          </w:tcPr>
          <w:p w14:paraId="3DE4CE22" w14:textId="50381C3C" w:rsidR="00EA6F00" w:rsidRPr="002F1F89" w:rsidRDefault="00EA6F00" w:rsidP="00EA6F00">
            <w:pPr>
              <w:widowControl/>
              <w:tabs>
                <w:tab w:val="left" w:pos="560"/>
                <w:tab w:val="left" w:pos="884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</w:rPr>
            </w:pPr>
            <w:r w:rsidRPr="002F1F89">
              <w:rPr>
                <w:rFonts w:eastAsiaTheme="minorHAnsi"/>
                <w:color w:val="000000"/>
                <w:sz w:val="20"/>
                <w:szCs w:val="20"/>
              </w:rPr>
              <w:t>Podbudowa asfaltowa</w:t>
            </w:r>
          </w:p>
        </w:tc>
        <w:tc>
          <w:tcPr>
            <w:tcW w:w="1692" w:type="dxa"/>
          </w:tcPr>
          <w:p w14:paraId="0DC4C63F" w14:textId="10F74E25" w:rsidR="00EA6F00" w:rsidRPr="002F1F89" w:rsidRDefault="00EA6F00" w:rsidP="00EA6F00">
            <w:pPr>
              <w:widowControl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</w:rPr>
            </w:pPr>
            <w:r w:rsidRPr="002F1F89">
              <w:rPr>
                <w:rFonts w:eastAsiaTheme="minorHAnsi"/>
                <w:color w:val="000000"/>
                <w:sz w:val="20"/>
                <w:szCs w:val="20"/>
              </w:rPr>
              <w:t>Wiążąca</w:t>
            </w:r>
          </w:p>
        </w:tc>
        <w:tc>
          <w:tcPr>
            <w:tcW w:w="1701" w:type="dxa"/>
          </w:tcPr>
          <w:p w14:paraId="50F614D6" w14:textId="0DD4FA1C" w:rsidR="00EA6F00" w:rsidRPr="002F1F89" w:rsidRDefault="00EA6F00" w:rsidP="00EA6F00">
            <w:pPr>
              <w:widowControl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</w:rPr>
            </w:pPr>
            <w:r w:rsidRPr="002F1F89">
              <w:rPr>
                <w:rFonts w:eastAsiaTheme="minorHAnsi"/>
                <w:color w:val="000000"/>
                <w:sz w:val="20"/>
                <w:szCs w:val="20"/>
              </w:rPr>
              <w:t>Ścieralna z SMA lub z AC</w:t>
            </w:r>
          </w:p>
        </w:tc>
      </w:tr>
      <w:tr w:rsidR="00EA6F00" w14:paraId="2E4FACA6" w14:textId="77777777" w:rsidTr="00085B77">
        <w:tc>
          <w:tcPr>
            <w:tcW w:w="9535" w:type="dxa"/>
            <w:gridSpan w:val="5"/>
          </w:tcPr>
          <w:p w14:paraId="06C4286E" w14:textId="61D1B3EB" w:rsidR="00EA6F00" w:rsidRPr="002F1F89" w:rsidRDefault="00EA6F00" w:rsidP="00EA6F00">
            <w:pPr>
              <w:widowControl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djustRightInd w:val="0"/>
              <w:ind w:right="629"/>
              <w:jc w:val="center"/>
              <w:rPr>
                <w:rFonts w:eastAsiaTheme="minorHAnsi"/>
                <w:color w:val="000000"/>
                <w:sz w:val="20"/>
                <w:szCs w:val="20"/>
              </w:rPr>
            </w:pPr>
            <w:r w:rsidRPr="002F1F89">
              <w:rPr>
                <w:rFonts w:eastAsiaTheme="minorHAnsi" w:cs="Verdana-Italic"/>
                <w:iCs/>
                <w:color w:val="000000"/>
                <w:sz w:val="20"/>
                <w:szCs w:val="20"/>
              </w:rPr>
              <w:t>Dla dróg o kategorii ruchu od KR3 do KR7 - rodzaj emulsji: C60BP3 ZM*</w:t>
            </w:r>
          </w:p>
        </w:tc>
      </w:tr>
      <w:tr w:rsidR="00EA6F00" w14:paraId="482ADC17" w14:textId="77777777" w:rsidTr="00085B77">
        <w:trPr>
          <w:trHeight w:val="80"/>
        </w:trPr>
        <w:tc>
          <w:tcPr>
            <w:tcW w:w="2022" w:type="dxa"/>
            <w:vMerge w:val="restart"/>
          </w:tcPr>
          <w:p w14:paraId="419F27FC" w14:textId="5E50EBC4" w:rsidR="00EA6F00" w:rsidRPr="002F1F89" w:rsidRDefault="00085B77" w:rsidP="002F1F89">
            <w:pPr>
              <w:widowControl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djustRightInd w:val="0"/>
              <w:jc w:val="both"/>
              <w:rPr>
                <w:rFonts w:eastAsiaTheme="minorHAnsi"/>
                <w:color w:val="000000"/>
                <w:sz w:val="20"/>
                <w:szCs w:val="20"/>
              </w:rPr>
            </w:pPr>
            <w:r w:rsidRPr="002F1F89">
              <w:rPr>
                <w:rFonts w:eastAsiaTheme="minorHAnsi"/>
                <w:color w:val="000000"/>
                <w:sz w:val="20"/>
                <w:szCs w:val="20"/>
              </w:rPr>
              <w:t>Warstwa podbudowy asfaltowej</w:t>
            </w:r>
          </w:p>
        </w:tc>
        <w:tc>
          <w:tcPr>
            <w:tcW w:w="2127" w:type="dxa"/>
          </w:tcPr>
          <w:p w14:paraId="11CDB38F" w14:textId="602195CD" w:rsidR="00EA6F00" w:rsidRPr="002F1F89" w:rsidRDefault="00085B77" w:rsidP="002F1F89">
            <w:pPr>
              <w:widowControl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djustRightInd w:val="0"/>
              <w:ind w:right="629"/>
              <w:jc w:val="center"/>
              <w:rPr>
                <w:rFonts w:eastAsiaTheme="minorHAnsi"/>
                <w:color w:val="000000"/>
                <w:sz w:val="20"/>
                <w:szCs w:val="20"/>
              </w:rPr>
            </w:pPr>
            <w:r w:rsidRPr="002F1F89">
              <w:rPr>
                <w:rFonts w:eastAsiaTheme="minorHAnsi"/>
                <w:color w:val="000000"/>
                <w:sz w:val="20"/>
                <w:szCs w:val="20"/>
              </w:rPr>
              <w:t>nowo wykonana</w:t>
            </w:r>
          </w:p>
        </w:tc>
        <w:tc>
          <w:tcPr>
            <w:tcW w:w="1993" w:type="dxa"/>
          </w:tcPr>
          <w:p w14:paraId="1B6E3398" w14:textId="52EC23EE" w:rsidR="00EA6F00" w:rsidRPr="002F1F89" w:rsidRDefault="00085B77" w:rsidP="002F1F89">
            <w:pPr>
              <w:widowControl/>
              <w:tabs>
                <w:tab w:val="left" w:pos="560"/>
                <w:tab w:val="left" w:pos="975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djustRightInd w:val="0"/>
              <w:ind w:right="93"/>
              <w:jc w:val="center"/>
              <w:rPr>
                <w:rFonts w:eastAsiaTheme="minorHAnsi"/>
                <w:color w:val="000000"/>
                <w:sz w:val="20"/>
                <w:szCs w:val="20"/>
              </w:rPr>
            </w:pPr>
            <w:r w:rsidRPr="002F1F89">
              <w:rPr>
                <w:rFonts w:eastAsiaTheme="minorHAnsi"/>
                <w:color w:val="000000"/>
                <w:sz w:val="20"/>
                <w:szCs w:val="20"/>
              </w:rPr>
              <w:t>0,2 ÷ 0,4</w:t>
            </w:r>
          </w:p>
        </w:tc>
        <w:tc>
          <w:tcPr>
            <w:tcW w:w="1692" w:type="dxa"/>
          </w:tcPr>
          <w:p w14:paraId="6DBDFBFF" w14:textId="3C4CD921" w:rsidR="00EA6F00" w:rsidRPr="002F1F89" w:rsidRDefault="00085B77" w:rsidP="002F1F89">
            <w:pPr>
              <w:widowControl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</w:rPr>
            </w:pPr>
            <w:r w:rsidRPr="002F1F89">
              <w:rPr>
                <w:rFonts w:eastAsiaTheme="minorHAnsi"/>
                <w:color w:val="000000"/>
                <w:sz w:val="20"/>
                <w:szCs w:val="20"/>
              </w:rPr>
              <w:t>0,3 ÷ 0,5</w:t>
            </w:r>
          </w:p>
        </w:tc>
        <w:tc>
          <w:tcPr>
            <w:tcW w:w="1701" w:type="dxa"/>
          </w:tcPr>
          <w:p w14:paraId="2C79652B" w14:textId="106D7566" w:rsidR="00EA6F00" w:rsidRPr="002F1F89" w:rsidRDefault="00085B77" w:rsidP="002F1F89">
            <w:pPr>
              <w:widowControl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djustRightInd w:val="0"/>
              <w:ind w:right="84"/>
              <w:jc w:val="center"/>
              <w:rPr>
                <w:rFonts w:eastAsiaTheme="minorHAnsi"/>
                <w:color w:val="000000"/>
                <w:sz w:val="20"/>
                <w:szCs w:val="20"/>
              </w:rPr>
            </w:pPr>
            <w:r w:rsidRPr="002F1F89">
              <w:rPr>
                <w:rFonts w:eastAsiaTheme="minorHAnsi"/>
                <w:color w:val="000000"/>
                <w:sz w:val="20"/>
                <w:szCs w:val="20"/>
              </w:rPr>
              <w:t>X</w:t>
            </w:r>
          </w:p>
        </w:tc>
      </w:tr>
      <w:tr w:rsidR="00EA6F00" w14:paraId="476B7EE8" w14:textId="77777777" w:rsidTr="00085B77">
        <w:trPr>
          <w:trHeight w:val="80"/>
        </w:trPr>
        <w:tc>
          <w:tcPr>
            <w:tcW w:w="2022" w:type="dxa"/>
            <w:vMerge/>
          </w:tcPr>
          <w:p w14:paraId="58AE0271" w14:textId="77777777" w:rsidR="00EA6F00" w:rsidRPr="002F1F89" w:rsidRDefault="00EA6F00" w:rsidP="002F1F89">
            <w:pPr>
              <w:widowControl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djustRightInd w:val="0"/>
              <w:jc w:val="both"/>
              <w:rPr>
                <w:rFonts w:eastAsiaTheme="minorHAnsi"/>
                <w:color w:val="000000"/>
                <w:sz w:val="20"/>
                <w:szCs w:val="20"/>
              </w:rPr>
            </w:pPr>
          </w:p>
        </w:tc>
        <w:tc>
          <w:tcPr>
            <w:tcW w:w="2127" w:type="dxa"/>
          </w:tcPr>
          <w:p w14:paraId="26A09C84" w14:textId="64DD745E" w:rsidR="00EA6F00" w:rsidRPr="002F1F89" w:rsidRDefault="00085B77" w:rsidP="002F1F89">
            <w:pPr>
              <w:widowControl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djustRightInd w:val="0"/>
              <w:ind w:right="629"/>
              <w:jc w:val="center"/>
              <w:rPr>
                <w:rFonts w:eastAsiaTheme="minorHAnsi"/>
                <w:color w:val="000000"/>
                <w:sz w:val="20"/>
                <w:szCs w:val="20"/>
              </w:rPr>
            </w:pPr>
            <w:r w:rsidRPr="002F1F89">
              <w:rPr>
                <w:rFonts w:eastAsiaTheme="minorHAnsi"/>
                <w:color w:val="000000"/>
                <w:sz w:val="20"/>
                <w:szCs w:val="20"/>
              </w:rPr>
              <w:t>frezowana</w:t>
            </w:r>
          </w:p>
        </w:tc>
        <w:tc>
          <w:tcPr>
            <w:tcW w:w="1993" w:type="dxa"/>
          </w:tcPr>
          <w:p w14:paraId="7AA14A44" w14:textId="1D5755CB" w:rsidR="00EA6F00" w:rsidRPr="002F1F89" w:rsidRDefault="00085B77" w:rsidP="002F1F89">
            <w:pPr>
              <w:widowControl/>
              <w:tabs>
                <w:tab w:val="left" w:pos="560"/>
                <w:tab w:val="left" w:pos="975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djustRightInd w:val="0"/>
              <w:ind w:right="93"/>
              <w:jc w:val="center"/>
              <w:rPr>
                <w:rFonts w:eastAsiaTheme="minorHAnsi"/>
                <w:color w:val="000000"/>
                <w:sz w:val="20"/>
                <w:szCs w:val="20"/>
              </w:rPr>
            </w:pPr>
            <w:r w:rsidRPr="002F1F89">
              <w:rPr>
                <w:rFonts w:eastAsiaTheme="minorHAnsi"/>
                <w:color w:val="000000"/>
                <w:sz w:val="20"/>
                <w:szCs w:val="20"/>
              </w:rPr>
              <w:t>0,3 ÷ 0,5</w:t>
            </w:r>
          </w:p>
        </w:tc>
        <w:tc>
          <w:tcPr>
            <w:tcW w:w="1692" w:type="dxa"/>
          </w:tcPr>
          <w:p w14:paraId="18AB1C80" w14:textId="11558C08" w:rsidR="00EA6F00" w:rsidRPr="002F1F89" w:rsidRDefault="00085B77" w:rsidP="002F1F89">
            <w:pPr>
              <w:widowControl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</w:rPr>
            </w:pPr>
            <w:r w:rsidRPr="002F1F89">
              <w:rPr>
                <w:rFonts w:eastAsiaTheme="minorHAnsi"/>
                <w:color w:val="000000"/>
                <w:sz w:val="20"/>
                <w:szCs w:val="20"/>
              </w:rPr>
              <w:t>0,3 ÷ 0,5</w:t>
            </w:r>
          </w:p>
        </w:tc>
        <w:tc>
          <w:tcPr>
            <w:tcW w:w="1701" w:type="dxa"/>
          </w:tcPr>
          <w:p w14:paraId="77710F79" w14:textId="1B8721C5" w:rsidR="00EA6F00" w:rsidRPr="002F1F89" w:rsidRDefault="00085B77" w:rsidP="002F1F89">
            <w:pPr>
              <w:widowControl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djustRightInd w:val="0"/>
              <w:ind w:right="84"/>
              <w:jc w:val="center"/>
              <w:rPr>
                <w:rFonts w:eastAsiaTheme="minorHAnsi"/>
                <w:color w:val="000000"/>
                <w:sz w:val="20"/>
                <w:szCs w:val="20"/>
              </w:rPr>
            </w:pPr>
            <w:r w:rsidRPr="002F1F89">
              <w:rPr>
                <w:rFonts w:eastAsiaTheme="minorHAnsi"/>
                <w:color w:val="000000"/>
                <w:sz w:val="20"/>
                <w:szCs w:val="20"/>
              </w:rPr>
              <w:t>X</w:t>
            </w:r>
          </w:p>
        </w:tc>
      </w:tr>
      <w:tr w:rsidR="00EA6F00" w14:paraId="3CFD7D9F" w14:textId="77777777" w:rsidTr="00085B77">
        <w:trPr>
          <w:trHeight w:val="80"/>
        </w:trPr>
        <w:tc>
          <w:tcPr>
            <w:tcW w:w="2022" w:type="dxa"/>
            <w:vMerge/>
          </w:tcPr>
          <w:p w14:paraId="01F05E21" w14:textId="77777777" w:rsidR="00EA6F00" w:rsidRPr="002F1F89" w:rsidRDefault="00EA6F00" w:rsidP="002F1F89">
            <w:pPr>
              <w:widowControl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djustRightInd w:val="0"/>
              <w:jc w:val="both"/>
              <w:rPr>
                <w:rFonts w:eastAsiaTheme="minorHAnsi"/>
                <w:color w:val="000000"/>
                <w:sz w:val="20"/>
                <w:szCs w:val="20"/>
              </w:rPr>
            </w:pPr>
          </w:p>
        </w:tc>
        <w:tc>
          <w:tcPr>
            <w:tcW w:w="2127" w:type="dxa"/>
          </w:tcPr>
          <w:p w14:paraId="7D57D547" w14:textId="318C107A" w:rsidR="00EA6F00" w:rsidRPr="002F1F89" w:rsidRDefault="00085B77" w:rsidP="002F1F89">
            <w:pPr>
              <w:widowControl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djustRightInd w:val="0"/>
              <w:ind w:right="629"/>
              <w:jc w:val="center"/>
              <w:rPr>
                <w:rFonts w:eastAsiaTheme="minorHAnsi"/>
                <w:color w:val="000000"/>
                <w:sz w:val="20"/>
                <w:szCs w:val="20"/>
              </w:rPr>
            </w:pPr>
            <w:r w:rsidRPr="002F1F89">
              <w:rPr>
                <w:rFonts w:eastAsiaTheme="minorHAnsi"/>
                <w:color w:val="000000"/>
                <w:sz w:val="20"/>
                <w:szCs w:val="20"/>
              </w:rPr>
              <w:t>porowata lub w złym stanie</w:t>
            </w:r>
          </w:p>
        </w:tc>
        <w:tc>
          <w:tcPr>
            <w:tcW w:w="1993" w:type="dxa"/>
          </w:tcPr>
          <w:p w14:paraId="2D9DF4F7" w14:textId="2473D35A" w:rsidR="00EA6F00" w:rsidRPr="002F1F89" w:rsidRDefault="00085B77" w:rsidP="002F1F89">
            <w:pPr>
              <w:widowControl/>
              <w:tabs>
                <w:tab w:val="left" w:pos="560"/>
                <w:tab w:val="left" w:pos="975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djustRightInd w:val="0"/>
              <w:ind w:right="93"/>
              <w:jc w:val="center"/>
              <w:rPr>
                <w:rFonts w:eastAsiaTheme="minorHAnsi"/>
                <w:color w:val="000000"/>
                <w:sz w:val="20"/>
                <w:szCs w:val="20"/>
              </w:rPr>
            </w:pPr>
            <w:r w:rsidRPr="002F1F89">
              <w:rPr>
                <w:rFonts w:eastAsiaTheme="minorHAnsi"/>
                <w:color w:val="000000"/>
                <w:sz w:val="20"/>
                <w:szCs w:val="20"/>
              </w:rPr>
              <w:t>0,3 ÷ 0,6</w:t>
            </w:r>
          </w:p>
        </w:tc>
        <w:tc>
          <w:tcPr>
            <w:tcW w:w="1692" w:type="dxa"/>
          </w:tcPr>
          <w:p w14:paraId="1FCB6EFD" w14:textId="01BE3B2B" w:rsidR="00EA6F00" w:rsidRPr="002F1F89" w:rsidRDefault="00085B77" w:rsidP="002F1F89">
            <w:pPr>
              <w:widowControl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</w:rPr>
            </w:pPr>
            <w:r w:rsidRPr="002F1F89">
              <w:rPr>
                <w:rFonts w:eastAsiaTheme="minorHAnsi"/>
                <w:color w:val="000000"/>
                <w:sz w:val="20"/>
                <w:szCs w:val="20"/>
              </w:rPr>
              <w:t>0,3 ÷ 0,7</w:t>
            </w:r>
          </w:p>
        </w:tc>
        <w:tc>
          <w:tcPr>
            <w:tcW w:w="1701" w:type="dxa"/>
          </w:tcPr>
          <w:p w14:paraId="5A6DAFC8" w14:textId="416D2656" w:rsidR="00EA6F00" w:rsidRPr="002F1F89" w:rsidRDefault="00085B77" w:rsidP="002F1F89">
            <w:pPr>
              <w:widowControl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djustRightInd w:val="0"/>
              <w:ind w:right="84"/>
              <w:jc w:val="center"/>
              <w:rPr>
                <w:rFonts w:eastAsiaTheme="minorHAnsi"/>
                <w:color w:val="000000"/>
                <w:sz w:val="20"/>
                <w:szCs w:val="20"/>
              </w:rPr>
            </w:pPr>
            <w:r w:rsidRPr="002F1F89">
              <w:rPr>
                <w:rFonts w:eastAsiaTheme="minorHAnsi"/>
                <w:color w:val="000000"/>
                <w:sz w:val="20"/>
                <w:szCs w:val="20"/>
              </w:rPr>
              <w:t>X</w:t>
            </w:r>
          </w:p>
        </w:tc>
      </w:tr>
      <w:tr w:rsidR="00085B77" w14:paraId="236F4D0C" w14:textId="77777777" w:rsidTr="00085B77">
        <w:trPr>
          <w:trHeight w:val="145"/>
        </w:trPr>
        <w:tc>
          <w:tcPr>
            <w:tcW w:w="2022" w:type="dxa"/>
            <w:vMerge w:val="restart"/>
          </w:tcPr>
          <w:p w14:paraId="2F4A4469" w14:textId="08E116D6" w:rsidR="00085B77" w:rsidRPr="002F1F89" w:rsidRDefault="00085B77" w:rsidP="002F1F89">
            <w:pPr>
              <w:widowControl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djustRightInd w:val="0"/>
              <w:jc w:val="both"/>
              <w:rPr>
                <w:rFonts w:eastAsiaTheme="minorHAnsi"/>
                <w:color w:val="000000"/>
                <w:sz w:val="20"/>
                <w:szCs w:val="20"/>
              </w:rPr>
            </w:pPr>
            <w:r w:rsidRPr="002F1F89">
              <w:rPr>
                <w:rFonts w:eastAsiaTheme="minorHAnsi"/>
                <w:color w:val="000000"/>
                <w:sz w:val="20"/>
                <w:szCs w:val="20"/>
              </w:rPr>
              <w:t xml:space="preserve">Warstwa </w:t>
            </w:r>
            <w:r w:rsidR="002F1F89">
              <w:rPr>
                <w:rFonts w:eastAsiaTheme="minorHAnsi"/>
                <w:color w:val="000000"/>
                <w:sz w:val="20"/>
                <w:szCs w:val="20"/>
              </w:rPr>
              <w:t>wią</w:t>
            </w:r>
            <w:r w:rsidR="002F1F89" w:rsidRPr="002F1F89"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ż</w:t>
            </w:r>
            <w:r w:rsidR="002F1F89">
              <w:rPr>
                <w:rFonts w:eastAsiaTheme="minorHAnsi"/>
                <w:color w:val="000000"/>
                <w:sz w:val="20"/>
                <w:szCs w:val="20"/>
              </w:rPr>
              <w:t>ą</w:t>
            </w:r>
            <w:r w:rsidR="002F1F89"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c</w:t>
            </w:r>
            <w:r w:rsidR="002F1F89" w:rsidRPr="002F1F89"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a</w:t>
            </w:r>
          </w:p>
        </w:tc>
        <w:tc>
          <w:tcPr>
            <w:tcW w:w="2127" w:type="dxa"/>
          </w:tcPr>
          <w:p w14:paraId="4F2F32C1" w14:textId="29A8595B" w:rsidR="00085B77" w:rsidRPr="002F1F89" w:rsidRDefault="00085B77" w:rsidP="002F1F89">
            <w:pPr>
              <w:widowControl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djustRightInd w:val="0"/>
              <w:ind w:right="629"/>
              <w:jc w:val="center"/>
              <w:rPr>
                <w:rFonts w:eastAsiaTheme="minorHAnsi"/>
                <w:color w:val="000000"/>
                <w:sz w:val="20"/>
                <w:szCs w:val="20"/>
              </w:rPr>
            </w:pPr>
            <w:r w:rsidRPr="002F1F89">
              <w:rPr>
                <w:rFonts w:eastAsiaTheme="minorHAnsi"/>
                <w:color w:val="000000"/>
                <w:sz w:val="20"/>
                <w:szCs w:val="20"/>
              </w:rPr>
              <w:t>nowo wykonana</w:t>
            </w:r>
          </w:p>
        </w:tc>
        <w:tc>
          <w:tcPr>
            <w:tcW w:w="1993" w:type="dxa"/>
          </w:tcPr>
          <w:p w14:paraId="60BB024F" w14:textId="5B65A3DB" w:rsidR="00085B77" w:rsidRPr="002F1F89" w:rsidRDefault="00085B77" w:rsidP="002F1F89">
            <w:pPr>
              <w:widowControl/>
              <w:tabs>
                <w:tab w:val="left" w:pos="560"/>
                <w:tab w:val="left" w:pos="975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djustRightInd w:val="0"/>
              <w:ind w:right="93"/>
              <w:jc w:val="center"/>
              <w:rPr>
                <w:rFonts w:eastAsiaTheme="minorHAnsi"/>
                <w:color w:val="000000"/>
                <w:sz w:val="20"/>
                <w:szCs w:val="20"/>
              </w:rPr>
            </w:pPr>
            <w:r w:rsidRPr="002F1F89">
              <w:rPr>
                <w:rFonts w:eastAsiaTheme="minorHAns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692" w:type="dxa"/>
          </w:tcPr>
          <w:p w14:paraId="015475A2" w14:textId="25683410" w:rsidR="00085B77" w:rsidRPr="002F1F89" w:rsidRDefault="00085B77" w:rsidP="002F1F89">
            <w:pPr>
              <w:widowControl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</w:rPr>
            </w:pPr>
            <w:r w:rsidRPr="002F1F89">
              <w:rPr>
                <w:rFonts w:eastAsiaTheme="minorHAnsi"/>
                <w:color w:val="000000"/>
                <w:sz w:val="20"/>
                <w:szCs w:val="20"/>
              </w:rPr>
              <w:t>X</w:t>
            </w:r>
          </w:p>
        </w:tc>
        <w:tc>
          <w:tcPr>
            <w:tcW w:w="1701" w:type="dxa"/>
          </w:tcPr>
          <w:p w14:paraId="20316EAB" w14:textId="061D7CBF" w:rsidR="00085B77" w:rsidRPr="002F1F89" w:rsidRDefault="00085B77" w:rsidP="002F1F89">
            <w:pPr>
              <w:widowControl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djustRightInd w:val="0"/>
              <w:ind w:right="84"/>
              <w:jc w:val="center"/>
              <w:rPr>
                <w:rFonts w:eastAsiaTheme="minorHAnsi"/>
                <w:color w:val="000000"/>
                <w:sz w:val="20"/>
                <w:szCs w:val="20"/>
              </w:rPr>
            </w:pPr>
            <w:r w:rsidRPr="002F1F89">
              <w:rPr>
                <w:rFonts w:eastAsiaTheme="minorHAnsi"/>
                <w:color w:val="000000"/>
                <w:sz w:val="20"/>
                <w:szCs w:val="20"/>
              </w:rPr>
              <w:t>0,2 ÷ 0,4</w:t>
            </w:r>
          </w:p>
        </w:tc>
      </w:tr>
      <w:tr w:rsidR="00085B77" w14:paraId="67AED041" w14:textId="77777777" w:rsidTr="00085B77">
        <w:trPr>
          <w:trHeight w:val="145"/>
        </w:trPr>
        <w:tc>
          <w:tcPr>
            <w:tcW w:w="2022" w:type="dxa"/>
            <w:vMerge/>
          </w:tcPr>
          <w:p w14:paraId="50B5B5F7" w14:textId="77777777" w:rsidR="00085B77" w:rsidRPr="002F1F89" w:rsidRDefault="00085B77" w:rsidP="002F1F89">
            <w:pPr>
              <w:widowControl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djustRightInd w:val="0"/>
              <w:jc w:val="both"/>
              <w:rPr>
                <w:rFonts w:eastAsiaTheme="minorHAnsi"/>
                <w:color w:val="000000"/>
                <w:sz w:val="20"/>
                <w:szCs w:val="20"/>
              </w:rPr>
            </w:pPr>
          </w:p>
        </w:tc>
        <w:tc>
          <w:tcPr>
            <w:tcW w:w="2127" w:type="dxa"/>
          </w:tcPr>
          <w:p w14:paraId="6612AC0E" w14:textId="3A78C1DD" w:rsidR="00085B77" w:rsidRPr="002F1F89" w:rsidRDefault="00085B77" w:rsidP="002F1F89">
            <w:pPr>
              <w:widowControl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djustRightInd w:val="0"/>
              <w:ind w:right="629"/>
              <w:jc w:val="center"/>
              <w:rPr>
                <w:rFonts w:eastAsiaTheme="minorHAnsi"/>
                <w:color w:val="000000"/>
                <w:sz w:val="20"/>
                <w:szCs w:val="20"/>
              </w:rPr>
            </w:pPr>
            <w:r w:rsidRPr="002F1F89">
              <w:rPr>
                <w:rFonts w:eastAsiaTheme="minorHAnsi"/>
                <w:color w:val="000000"/>
                <w:sz w:val="20"/>
                <w:szCs w:val="20"/>
              </w:rPr>
              <w:t>frezowana</w:t>
            </w:r>
          </w:p>
        </w:tc>
        <w:tc>
          <w:tcPr>
            <w:tcW w:w="1993" w:type="dxa"/>
          </w:tcPr>
          <w:p w14:paraId="755F816E" w14:textId="2EB72C82" w:rsidR="00085B77" w:rsidRPr="002F1F89" w:rsidRDefault="00085B77" w:rsidP="002F1F89">
            <w:pPr>
              <w:widowControl/>
              <w:tabs>
                <w:tab w:val="left" w:pos="560"/>
                <w:tab w:val="left" w:pos="975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djustRightInd w:val="0"/>
              <w:ind w:right="93"/>
              <w:jc w:val="center"/>
              <w:rPr>
                <w:rFonts w:eastAsiaTheme="minorHAnsi"/>
                <w:color w:val="000000"/>
                <w:sz w:val="20"/>
                <w:szCs w:val="20"/>
              </w:rPr>
            </w:pPr>
            <w:r w:rsidRPr="002F1F89">
              <w:rPr>
                <w:rFonts w:eastAsiaTheme="minorHAns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692" w:type="dxa"/>
          </w:tcPr>
          <w:p w14:paraId="6BF54BD3" w14:textId="46FA6BFE" w:rsidR="00085B77" w:rsidRPr="002F1F89" w:rsidRDefault="00085B77" w:rsidP="002F1F89">
            <w:pPr>
              <w:widowControl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</w:rPr>
            </w:pPr>
            <w:r w:rsidRPr="002F1F89">
              <w:rPr>
                <w:rFonts w:eastAsiaTheme="minorHAnsi"/>
                <w:color w:val="000000"/>
                <w:sz w:val="20"/>
                <w:szCs w:val="20"/>
              </w:rPr>
              <w:t>0,3 ÷ 0,5</w:t>
            </w:r>
          </w:p>
        </w:tc>
        <w:tc>
          <w:tcPr>
            <w:tcW w:w="1701" w:type="dxa"/>
          </w:tcPr>
          <w:p w14:paraId="3C6AC906" w14:textId="3892AA1A" w:rsidR="00085B77" w:rsidRPr="002F1F89" w:rsidRDefault="00085B77" w:rsidP="002F1F89">
            <w:pPr>
              <w:widowControl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djustRightInd w:val="0"/>
              <w:ind w:right="84"/>
              <w:jc w:val="center"/>
              <w:rPr>
                <w:rFonts w:eastAsiaTheme="minorHAnsi"/>
                <w:color w:val="000000"/>
                <w:sz w:val="20"/>
                <w:szCs w:val="20"/>
              </w:rPr>
            </w:pPr>
            <w:r w:rsidRPr="002F1F89">
              <w:rPr>
                <w:rFonts w:eastAsiaTheme="minorHAnsi"/>
                <w:color w:val="000000"/>
                <w:sz w:val="20"/>
                <w:szCs w:val="20"/>
              </w:rPr>
              <w:t>0,3 ÷ 0,5</w:t>
            </w:r>
          </w:p>
        </w:tc>
      </w:tr>
      <w:tr w:rsidR="00085B77" w14:paraId="1E49A08F" w14:textId="77777777" w:rsidTr="00085B77">
        <w:trPr>
          <w:trHeight w:val="145"/>
        </w:trPr>
        <w:tc>
          <w:tcPr>
            <w:tcW w:w="2022" w:type="dxa"/>
            <w:vMerge/>
          </w:tcPr>
          <w:p w14:paraId="38784F17" w14:textId="77777777" w:rsidR="00085B77" w:rsidRPr="002F1F89" w:rsidRDefault="00085B77" w:rsidP="002F1F89">
            <w:pPr>
              <w:widowControl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djustRightInd w:val="0"/>
              <w:jc w:val="both"/>
              <w:rPr>
                <w:rFonts w:eastAsiaTheme="minorHAnsi"/>
                <w:color w:val="000000"/>
                <w:sz w:val="20"/>
                <w:szCs w:val="20"/>
              </w:rPr>
            </w:pPr>
          </w:p>
        </w:tc>
        <w:tc>
          <w:tcPr>
            <w:tcW w:w="2127" w:type="dxa"/>
          </w:tcPr>
          <w:p w14:paraId="7A7EFA65" w14:textId="45B211E7" w:rsidR="00085B77" w:rsidRPr="002F1F89" w:rsidRDefault="00085B77" w:rsidP="002F1F89">
            <w:pPr>
              <w:widowControl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djustRightInd w:val="0"/>
              <w:ind w:right="629"/>
              <w:jc w:val="center"/>
              <w:rPr>
                <w:rFonts w:eastAsiaTheme="minorHAnsi"/>
                <w:color w:val="000000"/>
                <w:sz w:val="20"/>
                <w:szCs w:val="20"/>
              </w:rPr>
            </w:pPr>
            <w:r w:rsidRPr="002F1F89">
              <w:rPr>
                <w:rFonts w:eastAsiaTheme="minorHAnsi"/>
                <w:color w:val="000000"/>
                <w:sz w:val="20"/>
                <w:szCs w:val="20"/>
              </w:rPr>
              <w:t>porowata lub w złym stanie</w:t>
            </w:r>
          </w:p>
        </w:tc>
        <w:tc>
          <w:tcPr>
            <w:tcW w:w="1993" w:type="dxa"/>
          </w:tcPr>
          <w:p w14:paraId="7458FB1C" w14:textId="7D4FC6A6" w:rsidR="00085B77" w:rsidRPr="002F1F89" w:rsidRDefault="00085B77" w:rsidP="002F1F89">
            <w:pPr>
              <w:widowControl/>
              <w:tabs>
                <w:tab w:val="left" w:pos="560"/>
                <w:tab w:val="left" w:pos="975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djustRightInd w:val="0"/>
              <w:ind w:right="93"/>
              <w:jc w:val="center"/>
              <w:rPr>
                <w:rFonts w:eastAsiaTheme="minorHAnsi"/>
                <w:color w:val="000000"/>
                <w:sz w:val="20"/>
                <w:szCs w:val="20"/>
              </w:rPr>
            </w:pPr>
            <w:r w:rsidRPr="002F1F89">
              <w:rPr>
                <w:rFonts w:eastAsiaTheme="minorHAns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692" w:type="dxa"/>
          </w:tcPr>
          <w:p w14:paraId="14A65C48" w14:textId="79CF07A3" w:rsidR="00085B77" w:rsidRPr="002F1F89" w:rsidRDefault="00085B77" w:rsidP="002F1F89">
            <w:pPr>
              <w:widowControl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</w:rPr>
            </w:pPr>
            <w:r w:rsidRPr="002F1F89">
              <w:rPr>
                <w:rFonts w:eastAsiaTheme="minorHAnsi"/>
                <w:color w:val="000000"/>
                <w:sz w:val="20"/>
                <w:szCs w:val="20"/>
              </w:rPr>
              <w:t>0,3 ÷ 0,7</w:t>
            </w:r>
          </w:p>
        </w:tc>
        <w:tc>
          <w:tcPr>
            <w:tcW w:w="1701" w:type="dxa"/>
          </w:tcPr>
          <w:p w14:paraId="4D2EFA6A" w14:textId="7402CCC5" w:rsidR="00085B77" w:rsidRPr="002F1F89" w:rsidRDefault="00085B77" w:rsidP="002F1F89">
            <w:pPr>
              <w:widowControl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djustRightInd w:val="0"/>
              <w:ind w:right="84"/>
              <w:jc w:val="center"/>
              <w:rPr>
                <w:rFonts w:eastAsiaTheme="minorHAnsi"/>
                <w:color w:val="000000"/>
                <w:sz w:val="20"/>
                <w:szCs w:val="20"/>
              </w:rPr>
            </w:pPr>
            <w:r w:rsidRPr="002F1F89">
              <w:rPr>
                <w:rFonts w:eastAsiaTheme="minorHAnsi"/>
                <w:color w:val="000000"/>
                <w:sz w:val="20"/>
                <w:szCs w:val="20"/>
              </w:rPr>
              <w:t>0,3 ÷ 0,5</w:t>
            </w:r>
          </w:p>
        </w:tc>
      </w:tr>
      <w:tr w:rsidR="00085B77" w14:paraId="01F8A5BD" w14:textId="77777777" w:rsidTr="00085B77">
        <w:trPr>
          <w:trHeight w:val="330"/>
        </w:trPr>
        <w:tc>
          <w:tcPr>
            <w:tcW w:w="2022" w:type="dxa"/>
            <w:vMerge w:val="restart"/>
          </w:tcPr>
          <w:p w14:paraId="7FEB89CE" w14:textId="33483C5A" w:rsidR="00085B77" w:rsidRPr="002F1F89" w:rsidRDefault="00085B77" w:rsidP="002F1F89">
            <w:pPr>
              <w:widowControl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djustRightInd w:val="0"/>
              <w:jc w:val="both"/>
              <w:rPr>
                <w:rFonts w:eastAsiaTheme="minorHAnsi"/>
                <w:color w:val="000000"/>
                <w:sz w:val="20"/>
                <w:szCs w:val="20"/>
              </w:rPr>
            </w:pPr>
            <w:r w:rsidRPr="002F1F89">
              <w:rPr>
                <w:rFonts w:eastAsiaTheme="minorHAnsi"/>
                <w:color w:val="000000"/>
                <w:sz w:val="20"/>
                <w:szCs w:val="20"/>
              </w:rPr>
              <w:t>Stara nawierzchnia asfaltowa</w:t>
            </w:r>
          </w:p>
        </w:tc>
        <w:tc>
          <w:tcPr>
            <w:tcW w:w="2127" w:type="dxa"/>
          </w:tcPr>
          <w:p w14:paraId="0A128E20" w14:textId="00A89A38" w:rsidR="00085B77" w:rsidRPr="002F1F89" w:rsidRDefault="00085B77" w:rsidP="002F1F89">
            <w:pPr>
              <w:widowControl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djustRightInd w:val="0"/>
              <w:ind w:right="629"/>
              <w:jc w:val="center"/>
              <w:rPr>
                <w:rFonts w:eastAsiaTheme="minorHAnsi"/>
                <w:color w:val="000000"/>
                <w:sz w:val="20"/>
                <w:szCs w:val="20"/>
              </w:rPr>
            </w:pPr>
            <w:r w:rsidRPr="002F1F89">
              <w:rPr>
                <w:rFonts w:eastAsiaTheme="minorHAnsi"/>
                <w:color w:val="000000"/>
                <w:sz w:val="20"/>
                <w:szCs w:val="20"/>
              </w:rPr>
              <w:t>frezowana</w:t>
            </w:r>
          </w:p>
        </w:tc>
        <w:tc>
          <w:tcPr>
            <w:tcW w:w="1993" w:type="dxa"/>
          </w:tcPr>
          <w:p w14:paraId="04E31B40" w14:textId="0F333C08" w:rsidR="00085B77" w:rsidRPr="002F1F89" w:rsidRDefault="00085B77" w:rsidP="002F1F89">
            <w:pPr>
              <w:widowControl/>
              <w:tabs>
                <w:tab w:val="left" w:pos="560"/>
                <w:tab w:val="left" w:pos="975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djustRightInd w:val="0"/>
              <w:ind w:right="93"/>
              <w:jc w:val="center"/>
              <w:rPr>
                <w:rFonts w:eastAsiaTheme="minorHAnsi"/>
                <w:color w:val="000000"/>
                <w:sz w:val="20"/>
                <w:szCs w:val="20"/>
              </w:rPr>
            </w:pPr>
            <w:r w:rsidRPr="002F1F89">
              <w:rPr>
                <w:rFonts w:eastAsiaTheme="minorHAnsi"/>
                <w:color w:val="000000"/>
                <w:sz w:val="20"/>
                <w:szCs w:val="20"/>
              </w:rPr>
              <w:t>0,3 ÷ 0,5</w:t>
            </w:r>
          </w:p>
        </w:tc>
        <w:tc>
          <w:tcPr>
            <w:tcW w:w="1692" w:type="dxa"/>
          </w:tcPr>
          <w:p w14:paraId="17990D84" w14:textId="76B33EAD" w:rsidR="00085B77" w:rsidRPr="002F1F89" w:rsidRDefault="00085B77" w:rsidP="002F1F89">
            <w:pPr>
              <w:widowControl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</w:rPr>
            </w:pPr>
            <w:r w:rsidRPr="002F1F89">
              <w:rPr>
                <w:rFonts w:eastAsiaTheme="minorHAnsi"/>
                <w:color w:val="000000"/>
                <w:sz w:val="20"/>
                <w:szCs w:val="20"/>
              </w:rPr>
              <w:t>0,3 ÷ 0,5</w:t>
            </w:r>
          </w:p>
        </w:tc>
        <w:tc>
          <w:tcPr>
            <w:tcW w:w="1701" w:type="dxa"/>
          </w:tcPr>
          <w:p w14:paraId="65A83B52" w14:textId="049C9D73" w:rsidR="00085B77" w:rsidRPr="002F1F89" w:rsidRDefault="00085B77" w:rsidP="002F1F89">
            <w:pPr>
              <w:widowControl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djustRightInd w:val="0"/>
              <w:ind w:right="84"/>
              <w:jc w:val="center"/>
              <w:rPr>
                <w:rFonts w:eastAsiaTheme="minorHAnsi"/>
                <w:color w:val="000000"/>
                <w:sz w:val="20"/>
                <w:szCs w:val="20"/>
              </w:rPr>
            </w:pPr>
            <w:r w:rsidRPr="002F1F89">
              <w:rPr>
                <w:rFonts w:eastAsiaTheme="minorHAnsi"/>
                <w:color w:val="000000"/>
                <w:sz w:val="20"/>
                <w:szCs w:val="20"/>
              </w:rPr>
              <w:t>0,3 ÷ 0,5</w:t>
            </w:r>
          </w:p>
        </w:tc>
      </w:tr>
      <w:tr w:rsidR="00085B77" w14:paraId="68E93ABD" w14:textId="77777777" w:rsidTr="00085B77">
        <w:trPr>
          <w:trHeight w:val="330"/>
        </w:trPr>
        <w:tc>
          <w:tcPr>
            <w:tcW w:w="2022" w:type="dxa"/>
            <w:vMerge/>
          </w:tcPr>
          <w:p w14:paraId="124987B8" w14:textId="77777777" w:rsidR="00085B77" w:rsidRPr="002F1F89" w:rsidRDefault="00085B77" w:rsidP="00085B77">
            <w:pPr>
              <w:widowControl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djustRightInd w:val="0"/>
              <w:ind w:right="629"/>
              <w:jc w:val="both"/>
              <w:rPr>
                <w:rFonts w:eastAsiaTheme="minorHAnsi"/>
                <w:color w:val="000000"/>
                <w:sz w:val="20"/>
                <w:szCs w:val="20"/>
              </w:rPr>
            </w:pPr>
          </w:p>
        </w:tc>
        <w:tc>
          <w:tcPr>
            <w:tcW w:w="2127" w:type="dxa"/>
          </w:tcPr>
          <w:p w14:paraId="29E8501F" w14:textId="5F30F7AF" w:rsidR="00085B77" w:rsidRPr="002F1F89" w:rsidRDefault="00085B77" w:rsidP="002F1F89">
            <w:pPr>
              <w:widowControl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djustRightInd w:val="0"/>
              <w:ind w:right="629"/>
              <w:jc w:val="center"/>
              <w:rPr>
                <w:rFonts w:eastAsiaTheme="minorHAnsi"/>
                <w:color w:val="000000"/>
                <w:sz w:val="20"/>
                <w:szCs w:val="20"/>
              </w:rPr>
            </w:pPr>
            <w:r w:rsidRPr="002F1F89">
              <w:rPr>
                <w:rFonts w:eastAsiaTheme="minorHAnsi"/>
                <w:color w:val="000000"/>
                <w:sz w:val="20"/>
                <w:szCs w:val="20"/>
              </w:rPr>
              <w:t>porowata lub w złym stanie</w:t>
            </w:r>
          </w:p>
        </w:tc>
        <w:tc>
          <w:tcPr>
            <w:tcW w:w="1993" w:type="dxa"/>
          </w:tcPr>
          <w:p w14:paraId="50568A88" w14:textId="1DF9B6FB" w:rsidR="00085B77" w:rsidRPr="002F1F89" w:rsidRDefault="00085B77" w:rsidP="002F1F89">
            <w:pPr>
              <w:widowControl/>
              <w:tabs>
                <w:tab w:val="left" w:pos="560"/>
                <w:tab w:val="left" w:pos="975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djustRightInd w:val="0"/>
              <w:ind w:right="93"/>
              <w:jc w:val="center"/>
              <w:rPr>
                <w:rFonts w:eastAsiaTheme="minorHAnsi"/>
                <w:color w:val="000000"/>
                <w:sz w:val="20"/>
                <w:szCs w:val="20"/>
              </w:rPr>
            </w:pPr>
            <w:r w:rsidRPr="002F1F89">
              <w:rPr>
                <w:rFonts w:eastAsiaTheme="minorHAnsi"/>
                <w:color w:val="000000"/>
                <w:sz w:val="20"/>
                <w:szCs w:val="20"/>
              </w:rPr>
              <w:t>0,3 ÷ 0,6</w:t>
            </w:r>
          </w:p>
        </w:tc>
        <w:tc>
          <w:tcPr>
            <w:tcW w:w="1692" w:type="dxa"/>
          </w:tcPr>
          <w:p w14:paraId="230D5202" w14:textId="07A7D3F5" w:rsidR="00085B77" w:rsidRPr="002F1F89" w:rsidRDefault="00085B77" w:rsidP="002F1F89">
            <w:pPr>
              <w:widowControl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</w:rPr>
            </w:pPr>
            <w:r w:rsidRPr="002F1F89">
              <w:rPr>
                <w:rFonts w:eastAsiaTheme="minorHAnsi"/>
                <w:color w:val="000000"/>
                <w:sz w:val="20"/>
                <w:szCs w:val="20"/>
              </w:rPr>
              <w:t>0,3 ÷ 0,7</w:t>
            </w:r>
          </w:p>
        </w:tc>
        <w:tc>
          <w:tcPr>
            <w:tcW w:w="1701" w:type="dxa"/>
          </w:tcPr>
          <w:p w14:paraId="510FDEF5" w14:textId="5D03242B" w:rsidR="00085B77" w:rsidRPr="002F1F89" w:rsidRDefault="00085B77" w:rsidP="002F1F89">
            <w:pPr>
              <w:widowControl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djustRightInd w:val="0"/>
              <w:ind w:right="84"/>
              <w:jc w:val="center"/>
              <w:rPr>
                <w:rFonts w:eastAsiaTheme="minorHAnsi"/>
                <w:color w:val="000000"/>
                <w:sz w:val="20"/>
                <w:szCs w:val="20"/>
              </w:rPr>
            </w:pPr>
            <w:r w:rsidRPr="002F1F89">
              <w:rPr>
                <w:rFonts w:eastAsiaTheme="minorHAnsi"/>
                <w:color w:val="000000"/>
                <w:sz w:val="20"/>
                <w:szCs w:val="20"/>
              </w:rPr>
              <w:t>-</w:t>
            </w:r>
          </w:p>
        </w:tc>
      </w:tr>
      <w:tr w:rsidR="00034985" w14:paraId="5C10BF9A" w14:textId="77777777" w:rsidTr="0053384E">
        <w:tc>
          <w:tcPr>
            <w:tcW w:w="9535" w:type="dxa"/>
            <w:gridSpan w:val="5"/>
          </w:tcPr>
          <w:p w14:paraId="22E591A2" w14:textId="6B62B88C" w:rsidR="00034985" w:rsidRPr="002F1F89" w:rsidRDefault="00034985" w:rsidP="002F1F89">
            <w:pPr>
              <w:widowControl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djustRightInd w:val="0"/>
              <w:ind w:right="629"/>
              <w:jc w:val="center"/>
              <w:rPr>
                <w:rFonts w:eastAsiaTheme="minorHAnsi"/>
                <w:color w:val="000000"/>
                <w:sz w:val="20"/>
                <w:szCs w:val="20"/>
              </w:rPr>
            </w:pPr>
            <w:r w:rsidRPr="002F1F89">
              <w:rPr>
                <w:rFonts w:eastAsiaTheme="minorHAnsi" w:cs="Verdana-Italic"/>
                <w:iCs/>
                <w:color w:val="000000"/>
                <w:sz w:val="20"/>
                <w:szCs w:val="20"/>
              </w:rPr>
              <w:t>Dla dróg o kategorii ruchu od KR1 do KR2 - rodzaj emulsji: C60B3 ZM</w:t>
            </w:r>
          </w:p>
        </w:tc>
      </w:tr>
      <w:tr w:rsidR="002F1F89" w14:paraId="564ED17E" w14:textId="77777777" w:rsidTr="002F1F89">
        <w:trPr>
          <w:trHeight w:val="439"/>
        </w:trPr>
        <w:tc>
          <w:tcPr>
            <w:tcW w:w="2022" w:type="dxa"/>
            <w:vMerge w:val="restart"/>
          </w:tcPr>
          <w:p w14:paraId="0993694A" w14:textId="22E6DC92" w:rsidR="002F1F89" w:rsidRPr="002F1F89" w:rsidRDefault="002F1F89" w:rsidP="002F1F89">
            <w:pPr>
              <w:widowControl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djustRightInd w:val="0"/>
              <w:ind w:right="-84"/>
              <w:jc w:val="both"/>
              <w:rPr>
                <w:rFonts w:eastAsiaTheme="minorHAnsi"/>
                <w:color w:val="000000"/>
                <w:sz w:val="20"/>
                <w:szCs w:val="20"/>
              </w:rPr>
            </w:pPr>
            <w:r w:rsidRPr="002F1F89">
              <w:rPr>
                <w:rFonts w:eastAsiaTheme="minorHAnsi"/>
                <w:color w:val="000000"/>
                <w:sz w:val="20"/>
                <w:szCs w:val="20"/>
              </w:rPr>
              <w:t>Warstwa podbudowy asfaltowej lub stara nawierzchnia asfaltowa</w:t>
            </w:r>
          </w:p>
        </w:tc>
        <w:tc>
          <w:tcPr>
            <w:tcW w:w="2127" w:type="dxa"/>
          </w:tcPr>
          <w:p w14:paraId="773AF666" w14:textId="6C4D5C28" w:rsidR="002F1F89" w:rsidRPr="002F1F89" w:rsidRDefault="002F1F89" w:rsidP="002F1F89">
            <w:pPr>
              <w:widowControl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</w:rPr>
            </w:pPr>
            <w:r w:rsidRPr="002F1F89">
              <w:rPr>
                <w:rFonts w:eastAsiaTheme="minorHAnsi"/>
                <w:color w:val="000000"/>
                <w:sz w:val="20"/>
                <w:szCs w:val="20"/>
              </w:rPr>
              <w:t>nowo wykonana podbudowa lub stara nawierzchnia szczelna</w:t>
            </w:r>
          </w:p>
        </w:tc>
        <w:tc>
          <w:tcPr>
            <w:tcW w:w="1993" w:type="dxa"/>
          </w:tcPr>
          <w:p w14:paraId="2C0BA1F0" w14:textId="5FD4CEE4" w:rsidR="002F1F89" w:rsidRPr="002F1F89" w:rsidRDefault="002F1F89" w:rsidP="002F1F89">
            <w:pPr>
              <w:widowControl/>
              <w:tabs>
                <w:tab w:val="left" w:pos="560"/>
                <w:tab w:val="left" w:pos="1001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djustRightInd w:val="0"/>
              <w:ind w:right="-75"/>
              <w:jc w:val="center"/>
              <w:rPr>
                <w:rFonts w:eastAsiaTheme="minorHAnsi"/>
                <w:color w:val="000000"/>
                <w:sz w:val="20"/>
                <w:szCs w:val="20"/>
              </w:rPr>
            </w:pPr>
            <w:r w:rsidRPr="002F1F89">
              <w:rPr>
                <w:rFonts w:eastAsiaTheme="minorHAnsi"/>
                <w:color w:val="000000"/>
                <w:sz w:val="20"/>
                <w:szCs w:val="20"/>
              </w:rPr>
              <w:t>0,2 ÷ 0,4</w:t>
            </w:r>
          </w:p>
        </w:tc>
        <w:tc>
          <w:tcPr>
            <w:tcW w:w="1692" w:type="dxa"/>
          </w:tcPr>
          <w:p w14:paraId="555049D4" w14:textId="7F9885DE" w:rsidR="002F1F89" w:rsidRPr="002F1F89" w:rsidRDefault="002F1F89" w:rsidP="002F1F89">
            <w:pPr>
              <w:widowControl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djustRightInd w:val="0"/>
              <w:ind w:right="-84"/>
              <w:jc w:val="center"/>
              <w:rPr>
                <w:rFonts w:eastAsiaTheme="minorHAnsi"/>
                <w:color w:val="000000"/>
                <w:sz w:val="20"/>
                <w:szCs w:val="20"/>
              </w:rPr>
            </w:pPr>
            <w:r w:rsidRPr="002F1F89">
              <w:rPr>
                <w:rFonts w:eastAsiaTheme="minorHAnsi"/>
                <w:color w:val="000000"/>
                <w:sz w:val="20"/>
                <w:szCs w:val="20"/>
              </w:rPr>
              <w:t>0,3 ÷ 0,5</w:t>
            </w:r>
          </w:p>
        </w:tc>
        <w:tc>
          <w:tcPr>
            <w:tcW w:w="1701" w:type="dxa"/>
          </w:tcPr>
          <w:p w14:paraId="042D3B76" w14:textId="04FB4165" w:rsidR="002F1F89" w:rsidRPr="002F1F89" w:rsidRDefault="002F1F89" w:rsidP="002F1F89">
            <w:pPr>
              <w:widowControl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</w:rPr>
            </w:pPr>
            <w:r w:rsidRPr="002F1F89">
              <w:rPr>
                <w:rFonts w:eastAsiaTheme="minorHAnsi"/>
                <w:color w:val="000000"/>
                <w:sz w:val="20"/>
                <w:szCs w:val="20"/>
              </w:rPr>
              <w:t>0,2 ÷ 0,4</w:t>
            </w:r>
          </w:p>
        </w:tc>
      </w:tr>
      <w:tr w:rsidR="002F1F89" w14:paraId="507F7911" w14:textId="77777777" w:rsidTr="00085B77">
        <w:trPr>
          <w:trHeight w:val="437"/>
        </w:trPr>
        <w:tc>
          <w:tcPr>
            <w:tcW w:w="2022" w:type="dxa"/>
            <w:vMerge/>
          </w:tcPr>
          <w:p w14:paraId="56555EA0" w14:textId="77777777" w:rsidR="002F1F89" w:rsidRPr="002F1F89" w:rsidRDefault="002F1F89" w:rsidP="002F1F89">
            <w:pPr>
              <w:widowControl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djustRightInd w:val="0"/>
              <w:ind w:right="-84"/>
              <w:jc w:val="both"/>
              <w:rPr>
                <w:rFonts w:eastAsiaTheme="minorHAnsi"/>
                <w:color w:val="000000"/>
                <w:sz w:val="20"/>
                <w:szCs w:val="20"/>
              </w:rPr>
            </w:pPr>
          </w:p>
        </w:tc>
        <w:tc>
          <w:tcPr>
            <w:tcW w:w="2127" w:type="dxa"/>
          </w:tcPr>
          <w:p w14:paraId="241BF745" w14:textId="631A8755" w:rsidR="002F1F89" w:rsidRPr="002F1F89" w:rsidRDefault="002F1F89" w:rsidP="002F1F89">
            <w:pPr>
              <w:widowControl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</w:rPr>
            </w:pPr>
            <w:r w:rsidRPr="002F1F89">
              <w:rPr>
                <w:rFonts w:eastAsiaTheme="minorHAnsi"/>
                <w:color w:val="000000"/>
                <w:sz w:val="20"/>
                <w:szCs w:val="20"/>
              </w:rPr>
              <w:t>frezowana</w:t>
            </w:r>
          </w:p>
        </w:tc>
        <w:tc>
          <w:tcPr>
            <w:tcW w:w="1993" w:type="dxa"/>
          </w:tcPr>
          <w:p w14:paraId="5FE9CF0E" w14:textId="5A9B99AC" w:rsidR="002F1F89" w:rsidRPr="002F1F89" w:rsidRDefault="002F1F89" w:rsidP="002F1F89">
            <w:pPr>
              <w:widowControl/>
              <w:tabs>
                <w:tab w:val="left" w:pos="560"/>
                <w:tab w:val="left" w:pos="1001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djustRightInd w:val="0"/>
              <w:ind w:right="-75"/>
              <w:jc w:val="center"/>
              <w:rPr>
                <w:rFonts w:eastAsiaTheme="minorHAnsi"/>
                <w:color w:val="000000"/>
                <w:sz w:val="20"/>
                <w:szCs w:val="20"/>
              </w:rPr>
            </w:pPr>
            <w:r w:rsidRPr="002F1F89">
              <w:rPr>
                <w:rFonts w:eastAsiaTheme="minorHAnsi"/>
                <w:color w:val="000000"/>
                <w:sz w:val="20"/>
                <w:szCs w:val="20"/>
              </w:rPr>
              <w:t>0,3 ÷ 0,5</w:t>
            </w:r>
          </w:p>
        </w:tc>
        <w:tc>
          <w:tcPr>
            <w:tcW w:w="1692" w:type="dxa"/>
          </w:tcPr>
          <w:p w14:paraId="27B946BF" w14:textId="5F7D1D43" w:rsidR="002F1F89" w:rsidRPr="002F1F89" w:rsidRDefault="002F1F89" w:rsidP="002F1F89">
            <w:pPr>
              <w:widowControl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djustRightInd w:val="0"/>
              <w:ind w:right="-84"/>
              <w:jc w:val="center"/>
              <w:rPr>
                <w:rFonts w:eastAsiaTheme="minorHAnsi"/>
                <w:color w:val="000000"/>
                <w:sz w:val="20"/>
                <w:szCs w:val="20"/>
              </w:rPr>
            </w:pPr>
            <w:r w:rsidRPr="002F1F89">
              <w:rPr>
                <w:rFonts w:eastAsiaTheme="minorHAnsi"/>
                <w:color w:val="000000"/>
                <w:sz w:val="20"/>
                <w:szCs w:val="20"/>
              </w:rPr>
              <w:t>0,3 ÷ 0,5</w:t>
            </w:r>
          </w:p>
        </w:tc>
        <w:tc>
          <w:tcPr>
            <w:tcW w:w="1701" w:type="dxa"/>
          </w:tcPr>
          <w:p w14:paraId="09DBCE21" w14:textId="550096F0" w:rsidR="002F1F89" w:rsidRPr="002F1F89" w:rsidRDefault="002F1F89" w:rsidP="002F1F89">
            <w:pPr>
              <w:widowControl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</w:rPr>
            </w:pPr>
            <w:r w:rsidRPr="002F1F89">
              <w:rPr>
                <w:rFonts w:eastAsiaTheme="minorHAnsi"/>
                <w:color w:val="000000"/>
                <w:sz w:val="20"/>
                <w:szCs w:val="20"/>
              </w:rPr>
              <w:t>0,3 ÷ 0,5</w:t>
            </w:r>
          </w:p>
        </w:tc>
      </w:tr>
      <w:tr w:rsidR="002F1F89" w14:paraId="32D4A1CC" w14:textId="77777777" w:rsidTr="00085B77">
        <w:trPr>
          <w:trHeight w:val="437"/>
        </w:trPr>
        <w:tc>
          <w:tcPr>
            <w:tcW w:w="2022" w:type="dxa"/>
            <w:vMerge/>
          </w:tcPr>
          <w:p w14:paraId="45545A0A" w14:textId="77777777" w:rsidR="002F1F89" w:rsidRPr="002F1F89" w:rsidRDefault="002F1F89" w:rsidP="002F1F89">
            <w:pPr>
              <w:widowControl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djustRightInd w:val="0"/>
              <w:ind w:right="-84"/>
              <w:jc w:val="both"/>
              <w:rPr>
                <w:rFonts w:eastAsiaTheme="minorHAnsi"/>
                <w:color w:val="000000"/>
                <w:sz w:val="20"/>
                <w:szCs w:val="20"/>
              </w:rPr>
            </w:pPr>
          </w:p>
        </w:tc>
        <w:tc>
          <w:tcPr>
            <w:tcW w:w="2127" w:type="dxa"/>
          </w:tcPr>
          <w:p w14:paraId="500F1BCE" w14:textId="0BC6AC83" w:rsidR="002F1F89" w:rsidRPr="002F1F89" w:rsidRDefault="002F1F89" w:rsidP="002F1F89">
            <w:pPr>
              <w:widowControl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</w:rPr>
            </w:pPr>
            <w:r w:rsidRPr="002F1F89">
              <w:rPr>
                <w:rFonts w:eastAsiaTheme="minorHAnsi"/>
                <w:color w:val="000000"/>
                <w:sz w:val="20"/>
                <w:szCs w:val="20"/>
              </w:rPr>
              <w:t>porowata lub w złym stanie</w:t>
            </w:r>
          </w:p>
        </w:tc>
        <w:tc>
          <w:tcPr>
            <w:tcW w:w="1993" w:type="dxa"/>
          </w:tcPr>
          <w:p w14:paraId="6EAA966F" w14:textId="4C61C9DC" w:rsidR="002F1F89" w:rsidRPr="002F1F89" w:rsidRDefault="002F1F89" w:rsidP="002F1F89">
            <w:pPr>
              <w:widowControl/>
              <w:tabs>
                <w:tab w:val="left" w:pos="560"/>
                <w:tab w:val="left" w:pos="1001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djustRightInd w:val="0"/>
              <w:ind w:right="-75"/>
              <w:jc w:val="center"/>
              <w:rPr>
                <w:rFonts w:eastAsiaTheme="minorHAnsi"/>
                <w:color w:val="000000"/>
                <w:sz w:val="20"/>
                <w:szCs w:val="20"/>
              </w:rPr>
            </w:pPr>
            <w:r w:rsidRPr="002F1F89">
              <w:rPr>
                <w:rFonts w:eastAsiaTheme="minorHAnsi"/>
                <w:color w:val="000000"/>
                <w:sz w:val="20"/>
                <w:szCs w:val="20"/>
              </w:rPr>
              <w:t>0,3 ÷ 0,6</w:t>
            </w:r>
          </w:p>
        </w:tc>
        <w:tc>
          <w:tcPr>
            <w:tcW w:w="1692" w:type="dxa"/>
          </w:tcPr>
          <w:p w14:paraId="215A100B" w14:textId="69E6BE2A" w:rsidR="002F1F89" w:rsidRPr="002F1F89" w:rsidRDefault="002F1F89" w:rsidP="002F1F89">
            <w:pPr>
              <w:widowControl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djustRightInd w:val="0"/>
              <w:ind w:right="-84"/>
              <w:jc w:val="center"/>
              <w:rPr>
                <w:rFonts w:eastAsiaTheme="minorHAnsi"/>
                <w:color w:val="000000"/>
                <w:sz w:val="20"/>
                <w:szCs w:val="20"/>
              </w:rPr>
            </w:pPr>
            <w:r w:rsidRPr="002F1F89">
              <w:rPr>
                <w:rFonts w:eastAsiaTheme="minorHAnsi"/>
                <w:color w:val="000000"/>
                <w:sz w:val="20"/>
                <w:szCs w:val="20"/>
              </w:rPr>
              <w:t>0,3 ÷ 0,7</w:t>
            </w:r>
          </w:p>
        </w:tc>
        <w:tc>
          <w:tcPr>
            <w:tcW w:w="1701" w:type="dxa"/>
          </w:tcPr>
          <w:p w14:paraId="1726493F" w14:textId="54F483D2" w:rsidR="002F1F89" w:rsidRPr="002F1F89" w:rsidRDefault="002F1F89" w:rsidP="002F1F89">
            <w:pPr>
              <w:widowControl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</w:rPr>
            </w:pPr>
            <w:r w:rsidRPr="002F1F89">
              <w:rPr>
                <w:rFonts w:eastAsiaTheme="minorHAnsi"/>
                <w:color w:val="000000"/>
                <w:sz w:val="20"/>
                <w:szCs w:val="20"/>
              </w:rPr>
              <w:t>0,3 ÷ 0,5</w:t>
            </w:r>
          </w:p>
        </w:tc>
      </w:tr>
      <w:tr w:rsidR="002F1F89" w14:paraId="7C7E7A25" w14:textId="77777777" w:rsidTr="002F1F89">
        <w:trPr>
          <w:trHeight w:val="145"/>
        </w:trPr>
        <w:tc>
          <w:tcPr>
            <w:tcW w:w="2022" w:type="dxa"/>
            <w:vMerge w:val="restart"/>
          </w:tcPr>
          <w:p w14:paraId="28C7AE62" w14:textId="2EC1597C" w:rsidR="002F1F89" w:rsidRPr="002F1F89" w:rsidRDefault="002F1F89" w:rsidP="002F1F89">
            <w:pPr>
              <w:widowControl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djustRightInd w:val="0"/>
              <w:ind w:right="-84"/>
              <w:jc w:val="both"/>
              <w:rPr>
                <w:rFonts w:eastAsiaTheme="minorHAnsi"/>
                <w:color w:val="000000"/>
                <w:sz w:val="20"/>
                <w:szCs w:val="20"/>
              </w:rPr>
            </w:pPr>
            <w:r>
              <w:rPr>
                <w:rFonts w:eastAsiaTheme="minorHAnsi"/>
                <w:color w:val="000000"/>
                <w:sz w:val="20"/>
                <w:szCs w:val="20"/>
              </w:rPr>
              <w:t>Warstwa wią</w:t>
            </w:r>
            <w:r w:rsidRPr="002F1F89"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ż</w:t>
            </w:r>
            <w:r>
              <w:rPr>
                <w:rFonts w:eastAsiaTheme="minorHAnsi"/>
                <w:color w:val="000000"/>
                <w:sz w:val="20"/>
                <w:szCs w:val="20"/>
              </w:rPr>
              <w:t>ą</w:t>
            </w: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c</w:t>
            </w:r>
            <w:r w:rsidRPr="002F1F89"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a</w:t>
            </w:r>
          </w:p>
        </w:tc>
        <w:tc>
          <w:tcPr>
            <w:tcW w:w="2127" w:type="dxa"/>
          </w:tcPr>
          <w:p w14:paraId="0F79B6C1" w14:textId="0CC852DE" w:rsidR="002F1F89" w:rsidRPr="002F1F89" w:rsidRDefault="002F1F89" w:rsidP="002F1F89">
            <w:pPr>
              <w:widowControl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</w:rPr>
            </w:pPr>
            <w:r w:rsidRPr="002F1F89">
              <w:rPr>
                <w:rFonts w:eastAsiaTheme="minorHAnsi"/>
                <w:color w:val="000000"/>
                <w:sz w:val="20"/>
                <w:szCs w:val="20"/>
              </w:rPr>
              <w:t>nowo wykonana</w:t>
            </w:r>
          </w:p>
        </w:tc>
        <w:tc>
          <w:tcPr>
            <w:tcW w:w="1993" w:type="dxa"/>
          </w:tcPr>
          <w:p w14:paraId="4B64B2B9" w14:textId="4EDEF3A2" w:rsidR="002F1F89" w:rsidRPr="002F1F89" w:rsidRDefault="002F1F89" w:rsidP="002F1F89">
            <w:pPr>
              <w:widowControl/>
              <w:tabs>
                <w:tab w:val="left" w:pos="560"/>
                <w:tab w:val="left" w:pos="1001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djustRightInd w:val="0"/>
              <w:ind w:right="-75"/>
              <w:jc w:val="center"/>
              <w:rPr>
                <w:rFonts w:eastAsiaTheme="minorHAnsi"/>
                <w:color w:val="000000"/>
                <w:sz w:val="20"/>
                <w:szCs w:val="20"/>
              </w:rPr>
            </w:pPr>
            <w:r w:rsidRPr="002F1F89">
              <w:rPr>
                <w:rFonts w:eastAsiaTheme="minorHAns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692" w:type="dxa"/>
          </w:tcPr>
          <w:p w14:paraId="71294E47" w14:textId="0338303D" w:rsidR="002F1F89" w:rsidRPr="002F1F89" w:rsidRDefault="002F1F89" w:rsidP="002F1F89">
            <w:pPr>
              <w:widowControl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djustRightInd w:val="0"/>
              <w:ind w:right="-84"/>
              <w:jc w:val="center"/>
              <w:rPr>
                <w:rFonts w:eastAsiaTheme="minorHAnsi"/>
                <w:color w:val="000000"/>
                <w:sz w:val="20"/>
                <w:szCs w:val="20"/>
              </w:rPr>
            </w:pPr>
            <w:r w:rsidRPr="002F1F89">
              <w:rPr>
                <w:rFonts w:eastAsiaTheme="minorHAnsi"/>
                <w:color w:val="000000"/>
                <w:sz w:val="20"/>
                <w:szCs w:val="20"/>
              </w:rPr>
              <w:t>X</w:t>
            </w:r>
          </w:p>
        </w:tc>
        <w:tc>
          <w:tcPr>
            <w:tcW w:w="1701" w:type="dxa"/>
          </w:tcPr>
          <w:p w14:paraId="58ACE949" w14:textId="44B7BE35" w:rsidR="002F1F89" w:rsidRPr="002F1F89" w:rsidRDefault="002F1F89" w:rsidP="002F1F89">
            <w:pPr>
              <w:widowControl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</w:rPr>
            </w:pPr>
            <w:r w:rsidRPr="002F1F89">
              <w:rPr>
                <w:rFonts w:eastAsiaTheme="minorHAnsi"/>
                <w:color w:val="000000"/>
                <w:sz w:val="20"/>
                <w:szCs w:val="20"/>
              </w:rPr>
              <w:t>0,2 ÷ 0,4</w:t>
            </w:r>
          </w:p>
        </w:tc>
      </w:tr>
      <w:tr w:rsidR="002F1F89" w14:paraId="1DB0F133" w14:textId="77777777" w:rsidTr="00085B77">
        <w:trPr>
          <w:trHeight w:val="145"/>
        </w:trPr>
        <w:tc>
          <w:tcPr>
            <w:tcW w:w="2022" w:type="dxa"/>
            <w:vMerge/>
          </w:tcPr>
          <w:p w14:paraId="1B40DFED" w14:textId="77777777" w:rsidR="002F1F89" w:rsidRPr="002F1F89" w:rsidRDefault="002F1F89" w:rsidP="002F1F89">
            <w:pPr>
              <w:widowControl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djustRightInd w:val="0"/>
              <w:ind w:right="629"/>
              <w:jc w:val="both"/>
              <w:rPr>
                <w:rFonts w:eastAsiaTheme="minorHAnsi"/>
                <w:color w:val="000000"/>
                <w:sz w:val="20"/>
                <w:szCs w:val="20"/>
              </w:rPr>
            </w:pPr>
          </w:p>
        </w:tc>
        <w:tc>
          <w:tcPr>
            <w:tcW w:w="2127" w:type="dxa"/>
          </w:tcPr>
          <w:p w14:paraId="22DB4A4F" w14:textId="7C1FD0A8" w:rsidR="002F1F89" w:rsidRPr="002F1F89" w:rsidRDefault="002F1F89" w:rsidP="002F1F89">
            <w:pPr>
              <w:widowControl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</w:rPr>
            </w:pPr>
            <w:r w:rsidRPr="002F1F89">
              <w:rPr>
                <w:rFonts w:eastAsiaTheme="minorHAnsi"/>
                <w:color w:val="000000"/>
                <w:sz w:val="20"/>
                <w:szCs w:val="20"/>
              </w:rPr>
              <w:t>frezowana</w:t>
            </w:r>
          </w:p>
        </w:tc>
        <w:tc>
          <w:tcPr>
            <w:tcW w:w="1993" w:type="dxa"/>
          </w:tcPr>
          <w:p w14:paraId="51BE8FEA" w14:textId="5A357B8C" w:rsidR="002F1F89" w:rsidRPr="002F1F89" w:rsidRDefault="002F1F89" w:rsidP="002F1F89">
            <w:pPr>
              <w:widowControl/>
              <w:tabs>
                <w:tab w:val="left" w:pos="560"/>
                <w:tab w:val="left" w:pos="1001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djustRightInd w:val="0"/>
              <w:ind w:right="-75"/>
              <w:jc w:val="center"/>
              <w:rPr>
                <w:rFonts w:eastAsiaTheme="minorHAnsi"/>
                <w:color w:val="000000"/>
                <w:sz w:val="20"/>
                <w:szCs w:val="20"/>
              </w:rPr>
            </w:pPr>
            <w:r w:rsidRPr="002F1F89">
              <w:rPr>
                <w:rFonts w:eastAsiaTheme="minorHAns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692" w:type="dxa"/>
          </w:tcPr>
          <w:p w14:paraId="16A3EE55" w14:textId="1D9F49BC" w:rsidR="002F1F89" w:rsidRPr="002F1F89" w:rsidRDefault="002F1F89" w:rsidP="002F1F89">
            <w:pPr>
              <w:widowControl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djustRightInd w:val="0"/>
              <w:ind w:right="-84"/>
              <w:jc w:val="center"/>
              <w:rPr>
                <w:rFonts w:eastAsiaTheme="minorHAnsi"/>
                <w:color w:val="000000"/>
                <w:sz w:val="20"/>
                <w:szCs w:val="20"/>
              </w:rPr>
            </w:pPr>
            <w:r w:rsidRPr="002F1F89">
              <w:rPr>
                <w:rFonts w:eastAsiaTheme="minorHAnsi"/>
                <w:color w:val="000000"/>
                <w:sz w:val="20"/>
                <w:szCs w:val="20"/>
              </w:rPr>
              <w:t>0,3 ÷ 0,5</w:t>
            </w:r>
          </w:p>
        </w:tc>
        <w:tc>
          <w:tcPr>
            <w:tcW w:w="1701" w:type="dxa"/>
          </w:tcPr>
          <w:p w14:paraId="29FB030E" w14:textId="5808E21A" w:rsidR="002F1F89" w:rsidRPr="002F1F89" w:rsidRDefault="002F1F89" w:rsidP="002F1F89">
            <w:pPr>
              <w:widowControl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</w:rPr>
            </w:pPr>
            <w:r w:rsidRPr="002F1F89">
              <w:rPr>
                <w:rFonts w:eastAsiaTheme="minorHAnsi"/>
                <w:color w:val="000000"/>
                <w:sz w:val="20"/>
                <w:szCs w:val="20"/>
              </w:rPr>
              <w:t>0,3 ÷ 0,5</w:t>
            </w:r>
          </w:p>
        </w:tc>
      </w:tr>
      <w:tr w:rsidR="002F1F89" w14:paraId="458EDD6B" w14:textId="77777777" w:rsidTr="00085B77">
        <w:trPr>
          <w:trHeight w:val="145"/>
        </w:trPr>
        <w:tc>
          <w:tcPr>
            <w:tcW w:w="2022" w:type="dxa"/>
            <w:vMerge/>
          </w:tcPr>
          <w:p w14:paraId="28220573" w14:textId="77777777" w:rsidR="002F1F89" w:rsidRPr="002F1F89" w:rsidRDefault="002F1F89" w:rsidP="002F1F89">
            <w:pPr>
              <w:widowControl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djustRightInd w:val="0"/>
              <w:ind w:right="629"/>
              <w:jc w:val="both"/>
              <w:rPr>
                <w:rFonts w:eastAsiaTheme="minorHAnsi"/>
                <w:color w:val="000000"/>
                <w:sz w:val="20"/>
                <w:szCs w:val="20"/>
              </w:rPr>
            </w:pPr>
          </w:p>
        </w:tc>
        <w:tc>
          <w:tcPr>
            <w:tcW w:w="2127" w:type="dxa"/>
          </w:tcPr>
          <w:p w14:paraId="3C37D10A" w14:textId="6B94BE35" w:rsidR="002F1F89" w:rsidRPr="002F1F89" w:rsidRDefault="002F1F89" w:rsidP="002F1F89">
            <w:pPr>
              <w:widowControl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</w:rPr>
            </w:pPr>
            <w:r w:rsidRPr="002F1F89">
              <w:rPr>
                <w:rFonts w:eastAsiaTheme="minorHAnsi"/>
                <w:color w:val="000000"/>
                <w:sz w:val="20"/>
                <w:szCs w:val="20"/>
              </w:rPr>
              <w:t>porowata lub w złym stanie</w:t>
            </w:r>
          </w:p>
        </w:tc>
        <w:tc>
          <w:tcPr>
            <w:tcW w:w="1993" w:type="dxa"/>
          </w:tcPr>
          <w:p w14:paraId="445B3251" w14:textId="50D180B3" w:rsidR="002F1F89" w:rsidRPr="002F1F89" w:rsidRDefault="002F1F89" w:rsidP="002F1F89">
            <w:pPr>
              <w:widowControl/>
              <w:tabs>
                <w:tab w:val="left" w:pos="560"/>
                <w:tab w:val="left" w:pos="1001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djustRightInd w:val="0"/>
              <w:ind w:right="-75"/>
              <w:jc w:val="center"/>
              <w:rPr>
                <w:rFonts w:eastAsiaTheme="minorHAnsi"/>
                <w:color w:val="000000"/>
                <w:sz w:val="20"/>
                <w:szCs w:val="20"/>
              </w:rPr>
            </w:pPr>
            <w:r w:rsidRPr="002F1F89">
              <w:rPr>
                <w:rFonts w:eastAsiaTheme="minorHAns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692" w:type="dxa"/>
          </w:tcPr>
          <w:p w14:paraId="79A6246A" w14:textId="55272F19" w:rsidR="002F1F89" w:rsidRPr="002F1F89" w:rsidRDefault="002F1F89" w:rsidP="002F1F89">
            <w:pPr>
              <w:widowControl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djustRightInd w:val="0"/>
              <w:ind w:right="-84"/>
              <w:jc w:val="center"/>
              <w:rPr>
                <w:rFonts w:eastAsiaTheme="minorHAnsi"/>
                <w:color w:val="000000"/>
                <w:sz w:val="20"/>
                <w:szCs w:val="20"/>
              </w:rPr>
            </w:pPr>
            <w:r w:rsidRPr="002F1F89">
              <w:rPr>
                <w:rFonts w:eastAsiaTheme="minorHAnsi"/>
                <w:color w:val="000000"/>
                <w:sz w:val="20"/>
                <w:szCs w:val="20"/>
              </w:rPr>
              <w:t>0,3 ÷ 0,6</w:t>
            </w:r>
          </w:p>
        </w:tc>
        <w:tc>
          <w:tcPr>
            <w:tcW w:w="1701" w:type="dxa"/>
          </w:tcPr>
          <w:p w14:paraId="75CFF249" w14:textId="67D6DA08" w:rsidR="002F1F89" w:rsidRPr="002F1F89" w:rsidRDefault="002F1F89" w:rsidP="002F1F89">
            <w:pPr>
              <w:widowControl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</w:rPr>
            </w:pPr>
            <w:r w:rsidRPr="002F1F89">
              <w:rPr>
                <w:rFonts w:eastAsiaTheme="minorHAnsi"/>
                <w:color w:val="000000"/>
                <w:sz w:val="20"/>
                <w:szCs w:val="20"/>
              </w:rPr>
              <w:t>0,3 ÷ 0,5</w:t>
            </w:r>
          </w:p>
        </w:tc>
      </w:tr>
      <w:tr w:rsidR="002F1F89" w14:paraId="02634D29" w14:textId="77777777" w:rsidTr="00156FB9">
        <w:tc>
          <w:tcPr>
            <w:tcW w:w="9535" w:type="dxa"/>
            <w:gridSpan w:val="5"/>
          </w:tcPr>
          <w:p w14:paraId="63FDD931" w14:textId="4A6593BD" w:rsidR="002F1F89" w:rsidRPr="002F1F89" w:rsidRDefault="002F1F89" w:rsidP="00150DFF">
            <w:pPr>
              <w:widowControl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djustRightInd w:val="0"/>
              <w:jc w:val="both"/>
              <w:rPr>
                <w:rFonts w:eastAsiaTheme="minorHAnsi"/>
                <w:color w:val="000000"/>
                <w:sz w:val="20"/>
                <w:szCs w:val="20"/>
              </w:rPr>
            </w:pPr>
            <w:r w:rsidRPr="002F1F89">
              <w:rPr>
                <w:rFonts w:eastAsiaTheme="minorHAnsi"/>
                <w:color w:val="000000"/>
                <w:sz w:val="20"/>
                <w:szCs w:val="20"/>
              </w:rPr>
              <w:t>* do złą</w:t>
            </w:r>
            <w:r w:rsidRPr="002F1F89"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c</w:t>
            </w:r>
            <w:r w:rsidRPr="002F1F89">
              <w:rPr>
                <w:rFonts w:eastAsiaTheme="minorHAnsi"/>
                <w:color w:val="000000"/>
                <w:sz w:val="20"/>
                <w:szCs w:val="20"/>
              </w:rPr>
              <w:t xml:space="preserve">zenia dwóch warstw asfaltowych, gdy obydwie te warstwy wykonane są z zastosowaniem asfaltów niemodyfikowanych dopuszcza </w:t>
            </w:r>
            <w:r w:rsidR="00150DFF">
              <w:rPr>
                <w:rFonts w:eastAsiaTheme="minorHAnsi"/>
                <w:color w:val="000000"/>
                <w:sz w:val="20"/>
                <w:szCs w:val="20"/>
              </w:rPr>
              <w:t>si</w:t>
            </w:r>
            <w:r w:rsidR="00150DFF"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ę</w:t>
            </w:r>
            <w:r w:rsidRPr="002F1F89">
              <w:rPr>
                <w:rFonts w:eastAsiaTheme="minorHAnsi"/>
                <w:color w:val="000000"/>
                <w:sz w:val="20"/>
                <w:szCs w:val="20"/>
              </w:rPr>
              <w:t xml:space="preserve"> zastosowanie emulsji C60B3 ZM</w:t>
            </w:r>
          </w:p>
          <w:p w14:paraId="1C82285C" w14:textId="747DBF16" w:rsidR="002F1F89" w:rsidRPr="002F1F89" w:rsidRDefault="002F1F89" w:rsidP="00150DFF">
            <w:pPr>
              <w:widowControl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djustRightInd w:val="0"/>
              <w:jc w:val="both"/>
              <w:rPr>
                <w:rFonts w:eastAsiaTheme="minorHAnsi"/>
                <w:color w:val="000000"/>
                <w:sz w:val="20"/>
                <w:szCs w:val="20"/>
              </w:rPr>
            </w:pPr>
            <w:r w:rsidRPr="002F1F89">
              <w:rPr>
                <w:rFonts w:eastAsiaTheme="minorHAnsi"/>
                <w:color w:val="000000"/>
                <w:sz w:val="20"/>
                <w:szCs w:val="20"/>
              </w:rPr>
              <w:t xml:space="preserve">Uwaga: w celu </w:t>
            </w:r>
            <w:r w:rsidR="00150DFF" w:rsidRPr="002F1F89">
              <w:rPr>
                <w:rFonts w:eastAsiaTheme="minorHAnsi"/>
                <w:color w:val="000000"/>
                <w:sz w:val="20"/>
                <w:szCs w:val="20"/>
              </w:rPr>
              <w:t>określenia</w:t>
            </w:r>
            <w:r w:rsidRPr="002F1F89">
              <w:rPr>
                <w:rFonts w:eastAsiaTheme="minorHAnsi"/>
                <w:color w:val="000000"/>
                <w:sz w:val="20"/>
                <w:szCs w:val="20"/>
              </w:rPr>
              <w:t xml:space="preserve"> </w:t>
            </w:r>
            <w:r w:rsidR="00150DFF" w:rsidRPr="002F1F89">
              <w:rPr>
                <w:rFonts w:eastAsiaTheme="minorHAnsi"/>
                <w:color w:val="000000"/>
                <w:sz w:val="20"/>
                <w:szCs w:val="20"/>
              </w:rPr>
              <w:t>ilości</w:t>
            </w:r>
            <w:r w:rsidRPr="002F1F89">
              <w:rPr>
                <w:rFonts w:eastAsiaTheme="minorHAnsi"/>
                <w:color w:val="000000"/>
                <w:sz w:val="20"/>
                <w:szCs w:val="20"/>
              </w:rPr>
              <w:t xml:space="preserve"> pozostałego lepiszcza asfaltowego, </w:t>
            </w:r>
            <w:r w:rsidR="00150DFF" w:rsidRPr="002F1F89">
              <w:rPr>
                <w:rFonts w:eastAsiaTheme="minorHAnsi"/>
                <w:color w:val="000000"/>
                <w:sz w:val="20"/>
                <w:szCs w:val="20"/>
              </w:rPr>
              <w:t>należ</w:t>
            </w:r>
            <w:r w:rsidR="00150DFF" w:rsidRPr="002F1F89"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y</w:t>
            </w:r>
            <w:r w:rsidRPr="002F1F89">
              <w:rPr>
                <w:rFonts w:eastAsiaTheme="minorHAnsi"/>
                <w:color w:val="000000"/>
                <w:sz w:val="20"/>
                <w:szCs w:val="20"/>
              </w:rPr>
              <w:t xml:space="preserve"> </w:t>
            </w:r>
            <w:r w:rsidR="00150DFF" w:rsidRPr="002F1F89">
              <w:rPr>
                <w:rFonts w:eastAsiaTheme="minorHAnsi"/>
                <w:color w:val="000000"/>
                <w:sz w:val="20"/>
                <w:szCs w:val="20"/>
              </w:rPr>
              <w:t>ilość</w:t>
            </w:r>
            <w:r w:rsidRPr="002F1F89">
              <w:rPr>
                <w:rFonts w:eastAsiaTheme="minorHAnsi"/>
                <w:color w:val="000000"/>
                <w:sz w:val="20"/>
                <w:szCs w:val="20"/>
              </w:rPr>
              <w:t xml:space="preserve"> emulsji asfaltowej podana</w:t>
            </w:r>
            <w:r w:rsidRPr="002F1F89"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̨</w:t>
            </w:r>
            <w:r w:rsidRPr="002F1F89">
              <w:rPr>
                <w:rFonts w:eastAsiaTheme="minorHAnsi"/>
                <w:color w:val="000000"/>
                <w:sz w:val="20"/>
                <w:szCs w:val="20"/>
              </w:rPr>
              <w:t xml:space="preserve"> w tabeli </w:t>
            </w:r>
            <w:r w:rsidR="00150DFF" w:rsidRPr="002F1F89">
              <w:rPr>
                <w:rFonts w:eastAsiaTheme="minorHAnsi"/>
                <w:color w:val="000000"/>
                <w:sz w:val="20"/>
                <w:szCs w:val="20"/>
              </w:rPr>
              <w:t>pomnoż</w:t>
            </w:r>
            <w:r w:rsidR="00150DFF" w:rsidRPr="002F1F89"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y</w:t>
            </w:r>
            <w:r w:rsidR="00150DFF" w:rsidRPr="002F1F89">
              <w:rPr>
                <w:rFonts w:eastAsiaTheme="minorHAnsi"/>
                <w:color w:val="000000"/>
                <w:sz w:val="20"/>
                <w:szCs w:val="20"/>
              </w:rPr>
              <w:t>ć</w:t>
            </w:r>
            <w:r w:rsidRPr="002F1F89">
              <w:rPr>
                <w:rFonts w:eastAsiaTheme="minorHAnsi"/>
                <w:color w:val="000000"/>
                <w:sz w:val="20"/>
                <w:szCs w:val="20"/>
              </w:rPr>
              <w:t xml:space="preserve"> przez 0,6.</w:t>
            </w:r>
          </w:p>
          <w:p w14:paraId="4853190E" w14:textId="2A4AB439" w:rsidR="002F1F89" w:rsidRPr="002F1F89" w:rsidRDefault="00150DFF" w:rsidP="00150DFF">
            <w:pPr>
              <w:widowControl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djustRightInd w:val="0"/>
              <w:jc w:val="both"/>
              <w:rPr>
                <w:rFonts w:eastAsiaTheme="minorHAnsi"/>
                <w:color w:val="000000"/>
                <w:sz w:val="20"/>
                <w:szCs w:val="20"/>
              </w:rPr>
            </w:pPr>
            <w:r w:rsidRPr="002F1F89">
              <w:rPr>
                <w:rFonts w:eastAsiaTheme="minorHAnsi"/>
                <w:color w:val="000000"/>
                <w:sz w:val="20"/>
                <w:szCs w:val="20"/>
              </w:rPr>
              <w:t>Objaśnienia</w:t>
            </w:r>
            <w:r w:rsidR="002F1F89" w:rsidRPr="002F1F89">
              <w:rPr>
                <w:rFonts w:eastAsiaTheme="minorHAnsi"/>
                <w:color w:val="000000"/>
                <w:sz w:val="20"/>
                <w:szCs w:val="20"/>
              </w:rPr>
              <w:t>:</w:t>
            </w:r>
          </w:p>
          <w:p w14:paraId="36F4FA70" w14:textId="77777777" w:rsidR="002F1F89" w:rsidRPr="002F1F89" w:rsidRDefault="002F1F89" w:rsidP="00150DFF">
            <w:pPr>
              <w:widowControl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djustRightInd w:val="0"/>
              <w:jc w:val="both"/>
              <w:rPr>
                <w:rFonts w:eastAsiaTheme="minorHAnsi"/>
                <w:color w:val="000000"/>
                <w:sz w:val="20"/>
                <w:szCs w:val="20"/>
              </w:rPr>
            </w:pPr>
            <w:r w:rsidRPr="002F1F89">
              <w:rPr>
                <w:rFonts w:eastAsiaTheme="minorHAnsi"/>
                <w:color w:val="000000"/>
                <w:sz w:val="20"/>
                <w:szCs w:val="20"/>
              </w:rPr>
              <w:t>„ x ” - nie dotyczy</w:t>
            </w:r>
          </w:p>
          <w:p w14:paraId="44D6E02F" w14:textId="7FDCD1CF" w:rsidR="002F1F89" w:rsidRPr="002F1F89" w:rsidRDefault="002F1F89" w:rsidP="00150DFF">
            <w:pPr>
              <w:widowControl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djustRightInd w:val="0"/>
              <w:ind w:right="629"/>
              <w:jc w:val="both"/>
              <w:rPr>
                <w:rFonts w:eastAsiaTheme="minorHAnsi"/>
                <w:color w:val="000000"/>
                <w:sz w:val="20"/>
                <w:szCs w:val="20"/>
              </w:rPr>
            </w:pPr>
            <w:r w:rsidRPr="002F1F89">
              <w:rPr>
                <w:rFonts w:eastAsiaTheme="minorHAnsi"/>
                <w:color w:val="000000"/>
                <w:sz w:val="20"/>
                <w:szCs w:val="20"/>
              </w:rPr>
              <w:t xml:space="preserve">„ - ” - </w:t>
            </w:r>
            <w:r w:rsidR="00150DFF" w:rsidRPr="002F1F89">
              <w:rPr>
                <w:rFonts w:eastAsiaTheme="minorHAnsi"/>
                <w:color w:val="000000"/>
                <w:sz w:val="20"/>
                <w:szCs w:val="20"/>
              </w:rPr>
              <w:t>rozwią</w:t>
            </w:r>
            <w:r w:rsidR="00150DFF" w:rsidRPr="002F1F89"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z</w:t>
            </w:r>
            <w:r w:rsidR="00150DFF" w:rsidRPr="002F1F89">
              <w:rPr>
                <w:rFonts w:eastAsiaTheme="minorHAnsi"/>
                <w:color w:val="000000"/>
                <w:sz w:val="20"/>
                <w:szCs w:val="20"/>
              </w:rPr>
              <w:t>anie</w:t>
            </w:r>
            <w:r w:rsidRPr="002F1F89">
              <w:rPr>
                <w:rFonts w:eastAsiaTheme="minorHAnsi"/>
                <w:color w:val="000000"/>
                <w:sz w:val="20"/>
                <w:szCs w:val="20"/>
              </w:rPr>
              <w:t xml:space="preserve"> nie </w:t>
            </w:r>
            <w:r w:rsidR="00150DFF" w:rsidRPr="002F1F89">
              <w:rPr>
                <w:rFonts w:eastAsiaTheme="minorHAnsi"/>
                <w:color w:val="000000"/>
                <w:sz w:val="20"/>
                <w:szCs w:val="20"/>
              </w:rPr>
              <w:t>wystę</w:t>
            </w:r>
            <w:r w:rsidR="00150DFF" w:rsidRPr="002F1F89"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p</w:t>
            </w:r>
            <w:r w:rsidR="00150DFF" w:rsidRPr="002F1F89">
              <w:rPr>
                <w:rFonts w:eastAsiaTheme="minorHAnsi"/>
                <w:color w:val="000000"/>
                <w:sz w:val="20"/>
                <w:szCs w:val="20"/>
              </w:rPr>
              <w:t>uje</w:t>
            </w:r>
          </w:p>
        </w:tc>
      </w:tr>
    </w:tbl>
    <w:p w14:paraId="283F6B5F" w14:textId="77777777" w:rsidR="00EA6F00" w:rsidRDefault="00EA6F00" w:rsidP="00FA4E24">
      <w:pPr>
        <w:widowControl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djustRightInd w:val="0"/>
        <w:ind w:left="276" w:right="629"/>
        <w:jc w:val="both"/>
        <w:rPr>
          <w:rFonts w:eastAsiaTheme="minorHAnsi"/>
          <w:color w:val="000000"/>
          <w:sz w:val="20"/>
          <w:szCs w:val="20"/>
        </w:rPr>
      </w:pPr>
    </w:p>
    <w:p w14:paraId="3106F3C9" w14:textId="10CA885B" w:rsidR="00BD24F8" w:rsidRPr="00BD24F8" w:rsidRDefault="00BD24F8" w:rsidP="00BD24F8">
      <w:pPr>
        <w:widowControl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djustRightInd w:val="0"/>
        <w:ind w:left="284" w:right="629"/>
        <w:jc w:val="both"/>
        <w:rPr>
          <w:rFonts w:eastAsiaTheme="minorHAnsi"/>
          <w:color w:val="000000"/>
          <w:sz w:val="20"/>
          <w:szCs w:val="20"/>
        </w:rPr>
      </w:pPr>
      <w:r w:rsidRPr="00BD24F8">
        <w:rPr>
          <w:rFonts w:eastAsiaTheme="minorHAnsi"/>
          <w:color w:val="000000"/>
          <w:sz w:val="20"/>
          <w:szCs w:val="20"/>
        </w:rPr>
        <w:t>Pod warstwę</w:t>
      </w:r>
      <w:r w:rsidRPr="00BD24F8">
        <w:rPr>
          <w:rFonts w:ascii="Arial" w:eastAsiaTheme="minorHAnsi" w:hAnsi="Arial" w:cs="Arial"/>
          <w:color w:val="000000"/>
          <w:sz w:val="20"/>
          <w:szCs w:val="20"/>
        </w:rPr>
        <w:t>̨</w:t>
      </w:r>
      <w:r w:rsidRPr="00BD24F8">
        <w:rPr>
          <w:rFonts w:eastAsiaTheme="minorHAnsi"/>
          <w:color w:val="000000"/>
          <w:sz w:val="20"/>
          <w:szCs w:val="20"/>
        </w:rPr>
        <w:t xml:space="preserve"> </w:t>
      </w:r>
      <w:r>
        <w:rPr>
          <w:rFonts w:eastAsiaTheme="minorHAnsi"/>
          <w:color w:val="000000"/>
          <w:sz w:val="20"/>
          <w:szCs w:val="20"/>
        </w:rPr>
        <w:t>ścieralną</w:t>
      </w:r>
      <w:r w:rsidRPr="00BD24F8">
        <w:rPr>
          <w:rFonts w:eastAsiaTheme="minorHAnsi"/>
          <w:color w:val="000000"/>
          <w:sz w:val="20"/>
          <w:szCs w:val="20"/>
        </w:rPr>
        <w:t xml:space="preserve"> wykonywana</w:t>
      </w:r>
      <w:r w:rsidRPr="00BD24F8">
        <w:rPr>
          <w:rFonts w:ascii="Arial" w:eastAsiaTheme="minorHAnsi" w:hAnsi="Arial" w:cs="Arial"/>
          <w:color w:val="000000"/>
          <w:sz w:val="20"/>
          <w:szCs w:val="20"/>
        </w:rPr>
        <w:t>̨</w:t>
      </w:r>
      <w:r w:rsidRPr="00BD24F8">
        <w:rPr>
          <w:rFonts w:eastAsiaTheme="minorHAnsi"/>
          <w:color w:val="000000"/>
          <w:sz w:val="20"/>
          <w:szCs w:val="20"/>
        </w:rPr>
        <w:t xml:space="preserve"> z mieszanki typu:</w:t>
      </w:r>
    </w:p>
    <w:p w14:paraId="72C3390A" w14:textId="3430A425" w:rsidR="00BD24F8" w:rsidRPr="00BD24F8" w:rsidRDefault="00BD24F8" w:rsidP="00BD24F8">
      <w:pPr>
        <w:widowControl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djustRightInd w:val="0"/>
        <w:ind w:left="284" w:right="629"/>
        <w:jc w:val="both"/>
        <w:rPr>
          <w:rFonts w:eastAsiaTheme="minorHAnsi"/>
          <w:color w:val="000000"/>
          <w:sz w:val="20"/>
          <w:szCs w:val="20"/>
        </w:rPr>
      </w:pPr>
      <w:r w:rsidRPr="00BD24F8">
        <w:rPr>
          <w:rFonts w:eastAsiaTheme="minorHAnsi"/>
          <w:color w:val="000000"/>
          <w:sz w:val="20"/>
          <w:szCs w:val="20"/>
        </w:rPr>
        <w:lastRenderedPageBreak/>
        <w:t>- BBTM</w:t>
      </w:r>
      <w:r>
        <w:rPr>
          <w:rFonts w:eastAsiaTheme="minorHAnsi"/>
          <w:color w:val="000000"/>
          <w:sz w:val="20"/>
          <w:szCs w:val="20"/>
        </w:rPr>
        <w:t xml:space="preserve"> - </w:t>
      </w:r>
      <w:r w:rsidRPr="00BD24F8">
        <w:rPr>
          <w:rFonts w:eastAsiaTheme="minorHAnsi"/>
          <w:color w:val="000000"/>
          <w:sz w:val="20"/>
          <w:szCs w:val="20"/>
        </w:rPr>
        <w:t>należ</w:t>
      </w:r>
      <w:r w:rsidRPr="00BD24F8">
        <w:rPr>
          <w:rFonts w:ascii="Arial" w:eastAsiaTheme="minorHAnsi" w:hAnsi="Arial" w:cs="Arial"/>
          <w:color w:val="000000"/>
          <w:sz w:val="20"/>
          <w:szCs w:val="20"/>
        </w:rPr>
        <w:t>y</w:t>
      </w:r>
      <w:r w:rsidRPr="00BD24F8">
        <w:rPr>
          <w:rFonts w:eastAsiaTheme="minorHAnsi"/>
          <w:color w:val="000000"/>
          <w:sz w:val="20"/>
          <w:szCs w:val="20"/>
        </w:rPr>
        <w:t xml:space="preserve"> stosować ilość skropienia odpowiadają</w:t>
      </w:r>
      <w:r w:rsidRPr="00BD24F8">
        <w:rPr>
          <w:rFonts w:ascii="Arial" w:eastAsiaTheme="minorHAnsi" w:hAnsi="Arial" w:cs="Arial"/>
          <w:color w:val="000000"/>
          <w:sz w:val="20"/>
          <w:szCs w:val="20"/>
        </w:rPr>
        <w:t>c</w:t>
      </w:r>
      <w:r w:rsidRPr="00BD24F8">
        <w:rPr>
          <w:rFonts w:eastAsiaTheme="minorHAnsi"/>
          <w:color w:val="000000"/>
          <w:sz w:val="20"/>
          <w:szCs w:val="20"/>
        </w:rPr>
        <w:t>a</w:t>
      </w:r>
      <w:r w:rsidRPr="00BD24F8">
        <w:rPr>
          <w:rFonts w:ascii="Arial" w:eastAsiaTheme="minorHAnsi" w:hAnsi="Arial" w:cs="Arial"/>
          <w:color w:val="000000"/>
          <w:sz w:val="20"/>
          <w:szCs w:val="20"/>
        </w:rPr>
        <w:t>̨</w:t>
      </w:r>
      <w:r w:rsidRPr="00BD24F8">
        <w:rPr>
          <w:rFonts w:eastAsiaTheme="minorHAnsi"/>
          <w:color w:val="000000"/>
          <w:sz w:val="20"/>
          <w:szCs w:val="20"/>
        </w:rPr>
        <w:t xml:space="preserve"> górnej granicy wg tabeli 2 </w:t>
      </w:r>
      <w:r>
        <w:rPr>
          <w:rFonts w:eastAsiaTheme="minorHAnsi"/>
          <w:color w:val="000000"/>
          <w:sz w:val="20"/>
          <w:szCs w:val="20"/>
        </w:rPr>
        <w:t>jak dla mieszanki typu SMA, AC,</w:t>
      </w:r>
    </w:p>
    <w:p w14:paraId="4670185D" w14:textId="6EA111B1" w:rsidR="00BD24F8" w:rsidRPr="00BD24F8" w:rsidRDefault="00BD24F8" w:rsidP="00BD24F8">
      <w:pPr>
        <w:widowControl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djustRightInd w:val="0"/>
        <w:ind w:left="284" w:right="629"/>
        <w:jc w:val="both"/>
        <w:rPr>
          <w:rFonts w:eastAsiaTheme="minorHAnsi"/>
          <w:color w:val="000000"/>
          <w:sz w:val="20"/>
          <w:szCs w:val="20"/>
        </w:rPr>
      </w:pPr>
      <w:r w:rsidRPr="00BD24F8">
        <w:rPr>
          <w:rFonts w:eastAsiaTheme="minorHAnsi"/>
          <w:color w:val="000000"/>
          <w:sz w:val="20"/>
          <w:szCs w:val="20"/>
        </w:rPr>
        <w:t>- PA</w:t>
      </w:r>
      <w:r>
        <w:rPr>
          <w:rFonts w:eastAsiaTheme="minorHAnsi"/>
          <w:color w:val="000000"/>
          <w:sz w:val="20"/>
          <w:szCs w:val="20"/>
        </w:rPr>
        <w:t xml:space="preserve"> - </w:t>
      </w:r>
      <w:r w:rsidRPr="00BD24F8">
        <w:rPr>
          <w:rFonts w:eastAsiaTheme="minorHAnsi"/>
          <w:color w:val="000000"/>
          <w:sz w:val="20"/>
          <w:szCs w:val="20"/>
        </w:rPr>
        <w:t>należ</w:t>
      </w:r>
      <w:r w:rsidRPr="00BD24F8">
        <w:rPr>
          <w:rFonts w:ascii="Arial" w:eastAsiaTheme="minorHAnsi" w:hAnsi="Arial" w:cs="Arial"/>
          <w:color w:val="000000"/>
          <w:sz w:val="20"/>
          <w:szCs w:val="20"/>
        </w:rPr>
        <w:t>y</w:t>
      </w:r>
      <w:r w:rsidRPr="00BD24F8">
        <w:rPr>
          <w:rFonts w:eastAsiaTheme="minorHAnsi"/>
          <w:color w:val="000000"/>
          <w:sz w:val="20"/>
          <w:szCs w:val="20"/>
        </w:rPr>
        <w:t xml:space="preserve"> wykonać specjalne skropienie w sposób opisany w punkcie 7.2. WT- 2 2016 czę</w:t>
      </w:r>
      <w:r w:rsidRPr="00BD24F8">
        <w:rPr>
          <w:rFonts w:ascii="Arial" w:eastAsiaTheme="minorHAnsi" w:hAnsi="Arial" w:cs="Arial"/>
          <w:color w:val="000000"/>
          <w:sz w:val="20"/>
          <w:szCs w:val="20"/>
        </w:rPr>
        <w:t>ś</w:t>
      </w:r>
      <w:r w:rsidRPr="00BD24F8">
        <w:rPr>
          <w:rFonts w:eastAsiaTheme="minorHAnsi"/>
          <w:color w:val="000000"/>
          <w:sz w:val="20"/>
          <w:szCs w:val="20"/>
        </w:rPr>
        <w:t>ć</w:t>
      </w:r>
      <w:r>
        <w:rPr>
          <w:rFonts w:eastAsiaTheme="minorHAnsi"/>
          <w:color w:val="000000"/>
          <w:sz w:val="20"/>
          <w:szCs w:val="20"/>
        </w:rPr>
        <w:t xml:space="preserve"> II,</w:t>
      </w:r>
    </w:p>
    <w:p w14:paraId="097E2B66" w14:textId="59D229F9" w:rsidR="00BD24F8" w:rsidRDefault="00BD24F8" w:rsidP="00BD24F8">
      <w:pPr>
        <w:widowControl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djustRightInd w:val="0"/>
        <w:ind w:left="284" w:right="629"/>
        <w:jc w:val="both"/>
        <w:rPr>
          <w:rFonts w:eastAsiaTheme="minorHAnsi"/>
          <w:color w:val="000000"/>
          <w:sz w:val="20"/>
          <w:szCs w:val="20"/>
        </w:rPr>
      </w:pPr>
      <w:r>
        <w:rPr>
          <w:rFonts w:eastAsiaTheme="minorHAnsi"/>
          <w:color w:val="000000"/>
          <w:sz w:val="20"/>
          <w:szCs w:val="20"/>
        </w:rPr>
        <w:t xml:space="preserve">- SMA LA - </w:t>
      </w:r>
      <w:r w:rsidRPr="00BD24F8">
        <w:rPr>
          <w:rFonts w:eastAsiaTheme="minorHAnsi"/>
          <w:color w:val="000000"/>
          <w:sz w:val="20"/>
          <w:szCs w:val="20"/>
        </w:rPr>
        <w:t>należ</w:t>
      </w:r>
      <w:r w:rsidRPr="00BD24F8">
        <w:rPr>
          <w:rFonts w:ascii="Arial" w:eastAsiaTheme="minorHAnsi" w:hAnsi="Arial" w:cs="Arial"/>
          <w:color w:val="000000"/>
          <w:sz w:val="20"/>
          <w:szCs w:val="20"/>
        </w:rPr>
        <w:t>y</w:t>
      </w:r>
      <w:r w:rsidRPr="00BD24F8">
        <w:rPr>
          <w:rFonts w:eastAsiaTheme="minorHAnsi"/>
          <w:color w:val="000000"/>
          <w:sz w:val="20"/>
          <w:szCs w:val="20"/>
        </w:rPr>
        <w:t xml:space="preserve"> wykonać́ specjalne skropienie kationowa</w:t>
      </w:r>
      <w:r w:rsidRPr="00BD24F8">
        <w:rPr>
          <w:rFonts w:ascii="Arial" w:eastAsiaTheme="minorHAnsi" w:hAnsi="Arial" w:cs="Arial"/>
          <w:color w:val="000000"/>
          <w:sz w:val="20"/>
          <w:szCs w:val="20"/>
        </w:rPr>
        <w:t>̨</w:t>
      </w:r>
      <w:r w:rsidRPr="00BD24F8">
        <w:rPr>
          <w:rFonts w:eastAsiaTheme="minorHAnsi"/>
          <w:color w:val="000000"/>
          <w:sz w:val="20"/>
          <w:szCs w:val="20"/>
        </w:rPr>
        <w:t xml:space="preserve"> emulsja</w:t>
      </w:r>
      <w:r w:rsidRPr="00BD24F8">
        <w:rPr>
          <w:rFonts w:ascii="Arial" w:eastAsiaTheme="minorHAnsi" w:hAnsi="Arial" w:cs="Arial"/>
          <w:color w:val="000000"/>
          <w:sz w:val="20"/>
          <w:szCs w:val="20"/>
        </w:rPr>
        <w:t>̨</w:t>
      </w:r>
      <w:r w:rsidRPr="00BD24F8">
        <w:rPr>
          <w:rFonts w:eastAsiaTheme="minorHAnsi"/>
          <w:color w:val="000000"/>
          <w:sz w:val="20"/>
          <w:szCs w:val="20"/>
        </w:rPr>
        <w:t xml:space="preserve"> modyfikowana</w:t>
      </w:r>
      <w:r w:rsidRPr="00BD24F8">
        <w:rPr>
          <w:rFonts w:ascii="Arial" w:eastAsiaTheme="minorHAnsi" w:hAnsi="Arial" w:cs="Arial"/>
          <w:color w:val="000000"/>
          <w:sz w:val="20"/>
          <w:szCs w:val="20"/>
        </w:rPr>
        <w:t>̨</w:t>
      </w:r>
      <w:r w:rsidRPr="00BD24F8">
        <w:rPr>
          <w:rFonts w:eastAsiaTheme="minorHAnsi"/>
          <w:color w:val="000000"/>
          <w:sz w:val="20"/>
          <w:szCs w:val="20"/>
        </w:rPr>
        <w:t xml:space="preserve"> 60 % szybko rozpadową</w:t>
      </w:r>
      <w:r w:rsidRPr="00BD24F8">
        <w:rPr>
          <w:rFonts w:ascii="Arial" w:eastAsiaTheme="minorHAnsi" w:hAnsi="Arial" w:cs="Arial"/>
          <w:color w:val="000000"/>
          <w:sz w:val="20"/>
          <w:szCs w:val="20"/>
        </w:rPr>
        <w:t>̨</w:t>
      </w:r>
      <w:r w:rsidRPr="00BD24F8">
        <w:rPr>
          <w:rFonts w:eastAsiaTheme="minorHAnsi"/>
          <w:color w:val="000000"/>
          <w:sz w:val="20"/>
          <w:szCs w:val="20"/>
        </w:rPr>
        <w:t xml:space="preserve"> w ilości 0,4-0,5 kg/m</w:t>
      </w:r>
      <w:r w:rsidRPr="00BD24F8">
        <w:rPr>
          <w:rFonts w:eastAsiaTheme="minorHAnsi"/>
          <w:color w:val="000000"/>
          <w:position w:val="6"/>
          <w:sz w:val="20"/>
          <w:szCs w:val="20"/>
        </w:rPr>
        <w:t xml:space="preserve">2 </w:t>
      </w:r>
      <w:r w:rsidRPr="00BD24F8">
        <w:rPr>
          <w:rFonts w:eastAsiaTheme="minorHAnsi"/>
          <w:color w:val="000000"/>
          <w:sz w:val="20"/>
          <w:szCs w:val="20"/>
        </w:rPr>
        <w:t>w przypadku zawartości wolnych przestrzeni w niż</w:t>
      </w:r>
      <w:r w:rsidRPr="00BD24F8">
        <w:rPr>
          <w:rFonts w:ascii="Arial" w:eastAsiaTheme="minorHAnsi" w:hAnsi="Arial" w:cs="Arial"/>
          <w:color w:val="000000"/>
          <w:sz w:val="20"/>
          <w:szCs w:val="20"/>
        </w:rPr>
        <w:t>e</w:t>
      </w:r>
      <w:r w:rsidRPr="00BD24F8">
        <w:rPr>
          <w:rFonts w:eastAsiaTheme="minorHAnsi"/>
          <w:color w:val="000000"/>
          <w:sz w:val="20"/>
          <w:szCs w:val="20"/>
        </w:rPr>
        <w:t>j leż</w:t>
      </w:r>
      <w:r w:rsidRPr="00BD24F8">
        <w:rPr>
          <w:rFonts w:ascii="Arial" w:eastAsiaTheme="minorHAnsi" w:hAnsi="Arial" w:cs="Arial"/>
          <w:color w:val="000000"/>
          <w:sz w:val="20"/>
          <w:szCs w:val="20"/>
        </w:rPr>
        <w:t>ą</w:t>
      </w:r>
      <w:r w:rsidRPr="00BD24F8">
        <w:rPr>
          <w:rFonts w:eastAsiaTheme="minorHAnsi"/>
          <w:color w:val="000000"/>
          <w:sz w:val="20"/>
          <w:szCs w:val="20"/>
        </w:rPr>
        <w:t>c</w:t>
      </w:r>
      <w:r w:rsidRPr="00BD24F8">
        <w:rPr>
          <w:rFonts w:ascii="Arial" w:eastAsiaTheme="minorHAnsi" w:hAnsi="Arial" w:cs="Arial"/>
          <w:color w:val="000000"/>
          <w:sz w:val="20"/>
          <w:szCs w:val="20"/>
        </w:rPr>
        <w:t>e</w:t>
      </w:r>
      <w:r w:rsidRPr="00BD24F8">
        <w:rPr>
          <w:rFonts w:eastAsiaTheme="minorHAnsi"/>
          <w:color w:val="000000"/>
          <w:sz w:val="20"/>
          <w:szCs w:val="20"/>
        </w:rPr>
        <w:t>j warstwie 5- 7 %. Niż</w:t>
      </w:r>
      <w:r w:rsidRPr="00BD24F8">
        <w:rPr>
          <w:rFonts w:ascii="Arial" w:eastAsiaTheme="minorHAnsi" w:hAnsi="Arial" w:cs="Arial"/>
          <w:color w:val="000000"/>
          <w:sz w:val="20"/>
          <w:szCs w:val="20"/>
        </w:rPr>
        <w:t>s</w:t>
      </w:r>
      <w:r w:rsidRPr="00BD24F8">
        <w:rPr>
          <w:rFonts w:eastAsiaTheme="minorHAnsi"/>
          <w:color w:val="000000"/>
          <w:sz w:val="20"/>
          <w:szCs w:val="20"/>
        </w:rPr>
        <w:t>ze lub wyż</w:t>
      </w:r>
      <w:r w:rsidRPr="00BD24F8">
        <w:rPr>
          <w:rFonts w:ascii="Arial" w:eastAsiaTheme="minorHAnsi" w:hAnsi="Arial" w:cs="Arial"/>
          <w:color w:val="000000"/>
          <w:sz w:val="20"/>
          <w:szCs w:val="20"/>
        </w:rPr>
        <w:t>s</w:t>
      </w:r>
      <w:r w:rsidRPr="00BD24F8">
        <w:rPr>
          <w:rFonts w:eastAsiaTheme="minorHAnsi"/>
          <w:color w:val="000000"/>
          <w:sz w:val="20"/>
          <w:szCs w:val="20"/>
        </w:rPr>
        <w:t>ze od wymienionego przedziału zawartości wolnych przestrzeni wymagają</w:t>
      </w:r>
      <w:r w:rsidRPr="00BD24F8">
        <w:rPr>
          <w:rFonts w:ascii="Arial" w:eastAsiaTheme="minorHAnsi" w:hAnsi="Arial" w:cs="Arial"/>
          <w:color w:val="000000"/>
          <w:sz w:val="20"/>
          <w:szCs w:val="20"/>
        </w:rPr>
        <w:t>̨</w:t>
      </w:r>
      <w:r w:rsidRPr="00BD24F8">
        <w:rPr>
          <w:rFonts w:eastAsiaTheme="minorHAnsi"/>
          <w:color w:val="000000"/>
          <w:sz w:val="20"/>
          <w:szCs w:val="20"/>
        </w:rPr>
        <w:t xml:space="preserve"> zadozowania zmniejszonej lub zwię</w:t>
      </w:r>
      <w:r w:rsidRPr="00BD24F8">
        <w:rPr>
          <w:rFonts w:ascii="Arial" w:eastAsiaTheme="minorHAnsi" w:hAnsi="Arial" w:cs="Arial"/>
          <w:color w:val="000000"/>
          <w:sz w:val="20"/>
          <w:szCs w:val="20"/>
        </w:rPr>
        <w:t>k</w:t>
      </w:r>
      <w:r w:rsidRPr="00BD24F8">
        <w:rPr>
          <w:rFonts w:eastAsiaTheme="minorHAnsi"/>
          <w:color w:val="000000"/>
          <w:sz w:val="20"/>
          <w:szCs w:val="20"/>
        </w:rPr>
        <w:t>szonej ilości emulsji.</w:t>
      </w:r>
    </w:p>
    <w:p w14:paraId="3AFEBE2A" w14:textId="77777777" w:rsidR="00BD24F8" w:rsidRPr="00BD24F8" w:rsidRDefault="00BD24F8" w:rsidP="00BD24F8">
      <w:pPr>
        <w:widowControl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djustRightInd w:val="0"/>
        <w:ind w:left="284" w:right="629"/>
        <w:jc w:val="both"/>
        <w:rPr>
          <w:rFonts w:eastAsiaTheme="minorHAnsi"/>
          <w:color w:val="000000"/>
          <w:sz w:val="20"/>
          <w:szCs w:val="20"/>
        </w:rPr>
      </w:pPr>
    </w:p>
    <w:p w14:paraId="765023C4" w14:textId="10D6B990" w:rsidR="00FA4E24" w:rsidRPr="00BD24F8" w:rsidRDefault="00BD24F8" w:rsidP="00BD24F8">
      <w:pPr>
        <w:widowControl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djustRightInd w:val="0"/>
        <w:ind w:left="284" w:right="629"/>
        <w:jc w:val="both"/>
        <w:rPr>
          <w:rFonts w:eastAsiaTheme="minorHAnsi"/>
          <w:color w:val="000000"/>
          <w:sz w:val="20"/>
          <w:szCs w:val="20"/>
        </w:rPr>
      </w:pPr>
      <w:r w:rsidRPr="00BD24F8">
        <w:rPr>
          <w:rFonts w:eastAsiaTheme="minorHAnsi"/>
          <w:color w:val="000000"/>
          <w:sz w:val="20"/>
          <w:szCs w:val="20"/>
        </w:rPr>
        <w:t>Optymalna</w:t>
      </w:r>
      <w:r w:rsidRPr="00BD24F8">
        <w:rPr>
          <w:rFonts w:ascii="Arial" w:eastAsiaTheme="minorHAnsi" w:hAnsi="Arial" w:cs="Arial"/>
          <w:color w:val="000000"/>
          <w:sz w:val="20"/>
          <w:szCs w:val="20"/>
        </w:rPr>
        <w:t>̨</w:t>
      </w:r>
      <w:r w:rsidRPr="00BD24F8">
        <w:rPr>
          <w:rFonts w:eastAsiaTheme="minorHAnsi"/>
          <w:color w:val="000000"/>
          <w:sz w:val="20"/>
          <w:szCs w:val="20"/>
        </w:rPr>
        <w:t xml:space="preserve"> ilość emulsji asfaltowej do skropienia należ</w:t>
      </w:r>
      <w:r w:rsidRPr="00BD24F8">
        <w:rPr>
          <w:rFonts w:ascii="Arial" w:eastAsiaTheme="minorHAnsi" w:hAnsi="Arial" w:cs="Arial"/>
          <w:color w:val="000000"/>
          <w:sz w:val="20"/>
          <w:szCs w:val="20"/>
        </w:rPr>
        <w:t>y</w:t>
      </w:r>
      <w:r w:rsidRPr="00BD24F8">
        <w:rPr>
          <w:rFonts w:eastAsiaTheme="minorHAnsi"/>
          <w:color w:val="000000"/>
          <w:sz w:val="20"/>
          <w:szCs w:val="20"/>
        </w:rPr>
        <w:t xml:space="preserve"> ustalić na odcinku próbnym układania mieszanki mineralno-asfaltowej. Ocenę</w:t>
      </w:r>
      <w:r>
        <w:rPr>
          <w:rFonts w:ascii="Arial" w:eastAsiaTheme="minorHAnsi" w:hAnsi="Arial" w:cs="Arial"/>
          <w:color w:val="000000"/>
          <w:sz w:val="20"/>
          <w:szCs w:val="20"/>
        </w:rPr>
        <w:t xml:space="preserve"> </w:t>
      </w:r>
      <w:r w:rsidRPr="00BD24F8">
        <w:rPr>
          <w:rFonts w:eastAsiaTheme="minorHAnsi"/>
          <w:color w:val="000000"/>
          <w:sz w:val="20"/>
          <w:szCs w:val="20"/>
        </w:rPr>
        <w:t>należ</w:t>
      </w:r>
      <w:r w:rsidRPr="00BD24F8">
        <w:rPr>
          <w:rFonts w:ascii="Arial" w:eastAsiaTheme="minorHAnsi" w:hAnsi="Arial" w:cs="Arial"/>
          <w:color w:val="000000"/>
          <w:sz w:val="20"/>
          <w:szCs w:val="20"/>
        </w:rPr>
        <w:t>y</w:t>
      </w:r>
      <w:r w:rsidRPr="00BD24F8">
        <w:rPr>
          <w:rFonts w:eastAsiaTheme="minorHAnsi"/>
          <w:color w:val="000000"/>
          <w:sz w:val="20"/>
          <w:szCs w:val="20"/>
        </w:rPr>
        <w:t xml:space="preserve"> dokonać na podstawie wytrzymałości na ścinanie według kryterium podanego w WT-2 2016 – czę</w:t>
      </w:r>
      <w:r w:rsidRPr="00BD24F8">
        <w:rPr>
          <w:rFonts w:ascii="Arial" w:eastAsiaTheme="minorHAnsi" w:hAnsi="Arial" w:cs="Arial"/>
          <w:color w:val="000000"/>
          <w:sz w:val="20"/>
          <w:szCs w:val="20"/>
        </w:rPr>
        <w:t>ś</w:t>
      </w:r>
      <w:r w:rsidRPr="00BD24F8">
        <w:rPr>
          <w:rFonts w:eastAsiaTheme="minorHAnsi"/>
          <w:color w:val="000000"/>
          <w:sz w:val="20"/>
          <w:szCs w:val="20"/>
        </w:rPr>
        <w:t xml:space="preserve">ć II i stosownych </w:t>
      </w:r>
      <w:r>
        <w:rPr>
          <w:rFonts w:eastAsiaTheme="minorHAnsi"/>
          <w:color w:val="000000"/>
          <w:sz w:val="20"/>
          <w:szCs w:val="20"/>
        </w:rPr>
        <w:t>SST</w:t>
      </w:r>
      <w:r w:rsidRPr="00BD24F8">
        <w:rPr>
          <w:rFonts w:eastAsiaTheme="minorHAnsi"/>
          <w:color w:val="000000"/>
          <w:sz w:val="20"/>
          <w:szCs w:val="20"/>
        </w:rPr>
        <w:t>. W uzasadnionych przypadkach (brak sczepności), zakresy dozowania podane w tabeli 2 mogą</w:t>
      </w:r>
      <w:r w:rsidRPr="00BD24F8">
        <w:rPr>
          <w:rFonts w:ascii="Arial" w:eastAsiaTheme="minorHAnsi" w:hAnsi="Arial" w:cs="Arial"/>
          <w:color w:val="000000"/>
          <w:sz w:val="20"/>
          <w:szCs w:val="20"/>
        </w:rPr>
        <w:t>̨</w:t>
      </w:r>
      <w:r w:rsidRPr="00BD24F8">
        <w:rPr>
          <w:rFonts w:eastAsiaTheme="minorHAnsi"/>
          <w:color w:val="000000"/>
          <w:sz w:val="20"/>
          <w:szCs w:val="20"/>
        </w:rPr>
        <w:t xml:space="preserve"> zostać rozszerzone.</w:t>
      </w:r>
    </w:p>
    <w:p w14:paraId="235F933E" w14:textId="77777777" w:rsidR="0064773F" w:rsidRDefault="0064773F" w:rsidP="00A15B4F">
      <w:pPr>
        <w:ind w:left="284" w:right="629"/>
        <w:jc w:val="both"/>
        <w:rPr>
          <w:sz w:val="20"/>
          <w:szCs w:val="20"/>
        </w:rPr>
      </w:pPr>
    </w:p>
    <w:p w14:paraId="087082DE" w14:textId="33146E22" w:rsidR="00BD24F8" w:rsidRDefault="00BD24F8" w:rsidP="00BD24F8">
      <w:pPr>
        <w:widowControl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djustRightInd w:val="0"/>
        <w:ind w:left="276" w:right="629"/>
        <w:jc w:val="both"/>
        <w:rPr>
          <w:rFonts w:eastAsiaTheme="minorHAnsi"/>
          <w:color w:val="000000"/>
          <w:sz w:val="20"/>
          <w:szCs w:val="20"/>
        </w:rPr>
      </w:pPr>
      <w:r>
        <w:rPr>
          <w:rFonts w:eastAsiaTheme="minorHAnsi"/>
          <w:color w:val="000000"/>
          <w:sz w:val="20"/>
          <w:szCs w:val="20"/>
        </w:rPr>
        <w:t>5.4.2</w:t>
      </w:r>
      <w:r>
        <w:rPr>
          <w:rFonts w:eastAsiaTheme="minorHAnsi"/>
          <w:color w:val="000000"/>
          <w:sz w:val="20"/>
          <w:szCs w:val="20"/>
        </w:rPr>
        <w:tab/>
        <w:t xml:space="preserve">Skropienie warstwy z mieszanki niezwiązanej lub związanej hydraulicznie </w:t>
      </w:r>
    </w:p>
    <w:p w14:paraId="31D1EA37" w14:textId="77777777" w:rsidR="00BD24F8" w:rsidRDefault="00BD24F8" w:rsidP="00BD24F8">
      <w:pPr>
        <w:widowControl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djustRightInd w:val="0"/>
        <w:ind w:left="276" w:right="629"/>
        <w:jc w:val="both"/>
        <w:rPr>
          <w:rFonts w:eastAsiaTheme="minorHAnsi"/>
          <w:color w:val="000000"/>
          <w:sz w:val="20"/>
          <w:szCs w:val="20"/>
        </w:rPr>
      </w:pPr>
    </w:p>
    <w:p w14:paraId="521C8208" w14:textId="65F91633" w:rsidR="00BD24F8" w:rsidRPr="00BD24F8" w:rsidRDefault="00BD24F8" w:rsidP="00BD24F8">
      <w:pPr>
        <w:widowControl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djustRightInd w:val="0"/>
        <w:ind w:left="284" w:right="629"/>
        <w:jc w:val="both"/>
        <w:rPr>
          <w:rFonts w:eastAsiaTheme="minorHAnsi"/>
          <w:color w:val="000000"/>
          <w:sz w:val="20"/>
          <w:szCs w:val="20"/>
        </w:rPr>
      </w:pPr>
      <w:r w:rsidRPr="00BD24F8">
        <w:rPr>
          <w:rFonts w:eastAsiaTheme="minorHAnsi"/>
          <w:color w:val="000000"/>
          <w:sz w:val="20"/>
          <w:szCs w:val="20"/>
        </w:rPr>
        <w:t>W przypadku skrapiania warstwy z mieszanki niezwią</w:t>
      </w:r>
      <w:r w:rsidRPr="00BD24F8">
        <w:rPr>
          <w:rFonts w:ascii="Arial" w:eastAsiaTheme="minorHAnsi" w:hAnsi="Arial" w:cs="Arial"/>
          <w:color w:val="000000"/>
          <w:sz w:val="20"/>
          <w:szCs w:val="20"/>
        </w:rPr>
        <w:t>z</w:t>
      </w:r>
      <w:r w:rsidRPr="00BD24F8">
        <w:rPr>
          <w:rFonts w:eastAsiaTheme="minorHAnsi"/>
          <w:color w:val="000000"/>
          <w:sz w:val="20"/>
          <w:szCs w:val="20"/>
        </w:rPr>
        <w:t>anej lub zwią</w:t>
      </w:r>
      <w:r w:rsidRPr="00BD24F8">
        <w:rPr>
          <w:rFonts w:ascii="Arial" w:eastAsiaTheme="minorHAnsi" w:hAnsi="Arial" w:cs="Arial"/>
          <w:color w:val="000000"/>
          <w:sz w:val="20"/>
          <w:szCs w:val="20"/>
        </w:rPr>
        <w:t>z</w:t>
      </w:r>
      <w:r w:rsidRPr="00BD24F8">
        <w:rPr>
          <w:rFonts w:eastAsiaTheme="minorHAnsi"/>
          <w:color w:val="000000"/>
          <w:sz w:val="20"/>
          <w:szCs w:val="20"/>
        </w:rPr>
        <w:t>anej hydraulicznie po okresie długotrwałych o</w:t>
      </w:r>
      <w:r>
        <w:rPr>
          <w:rFonts w:eastAsiaTheme="minorHAnsi"/>
          <w:color w:val="000000"/>
          <w:sz w:val="20"/>
          <w:szCs w:val="20"/>
        </w:rPr>
        <w:t>padów deszczu, Inspektor Nadzoru, Inżynier Kontraktu lub Zamawiający</w:t>
      </w:r>
      <w:r w:rsidRPr="00BD24F8">
        <w:rPr>
          <w:rFonts w:eastAsiaTheme="minorHAnsi"/>
          <w:color w:val="000000"/>
          <w:sz w:val="20"/>
          <w:szCs w:val="20"/>
        </w:rPr>
        <w:t xml:space="preserve"> dopuszcza powierzchnie</w:t>
      </w:r>
      <w:r w:rsidRPr="00BD24F8">
        <w:rPr>
          <w:rFonts w:ascii="Arial" w:eastAsiaTheme="minorHAnsi" w:hAnsi="Arial" w:cs="Arial"/>
          <w:color w:val="000000"/>
          <w:sz w:val="20"/>
          <w:szCs w:val="20"/>
        </w:rPr>
        <w:t>̨</w:t>
      </w:r>
      <w:r w:rsidRPr="00BD24F8">
        <w:rPr>
          <w:rFonts w:eastAsiaTheme="minorHAnsi"/>
          <w:color w:val="000000"/>
          <w:sz w:val="20"/>
          <w:szCs w:val="20"/>
        </w:rPr>
        <w:t>, która ma być skrapiana i charakteryzuje się odpowiednia</w:t>
      </w:r>
      <w:r w:rsidRPr="00BD24F8">
        <w:rPr>
          <w:rFonts w:ascii="Arial" w:eastAsiaTheme="minorHAnsi" w:hAnsi="Arial" w:cs="Arial"/>
          <w:color w:val="000000"/>
          <w:sz w:val="20"/>
          <w:szCs w:val="20"/>
        </w:rPr>
        <w:t>̨</w:t>
      </w:r>
      <w:r w:rsidRPr="00BD24F8">
        <w:rPr>
          <w:rFonts w:eastAsiaTheme="minorHAnsi"/>
          <w:color w:val="000000"/>
          <w:sz w:val="20"/>
          <w:szCs w:val="20"/>
        </w:rPr>
        <w:t xml:space="preserve"> wilgotnością</w:t>
      </w:r>
      <w:r w:rsidRPr="00BD24F8">
        <w:rPr>
          <w:rFonts w:ascii="Arial" w:eastAsiaTheme="minorHAnsi" w:hAnsi="Arial" w:cs="Arial"/>
          <w:color w:val="000000"/>
          <w:sz w:val="20"/>
          <w:szCs w:val="20"/>
        </w:rPr>
        <w:t>̨</w:t>
      </w:r>
      <w:r w:rsidRPr="00BD24F8">
        <w:rPr>
          <w:rFonts w:eastAsiaTheme="minorHAnsi"/>
          <w:color w:val="000000"/>
          <w:sz w:val="20"/>
          <w:szCs w:val="20"/>
        </w:rPr>
        <w:t xml:space="preserve"> (patrz pkt 5.2.2.). Jeśli poziom zawilgocenia warstwy jest zbyt duż</w:t>
      </w:r>
      <w:r w:rsidRPr="00BD24F8">
        <w:rPr>
          <w:rFonts w:ascii="Arial" w:eastAsiaTheme="minorHAnsi" w:hAnsi="Arial" w:cs="Arial"/>
          <w:color w:val="000000"/>
          <w:sz w:val="20"/>
          <w:szCs w:val="20"/>
        </w:rPr>
        <w:t>y</w:t>
      </w:r>
      <w:r w:rsidRPr="00BD24F8">
        <w:rPr>
          <w:rFonts w:eastAsiaTheme="minorHAnsi"/>
          <w:color w:val="000000"/>
          <w:sz w:val="20"/>
          <w:szCs w:val="20"/>
        </w:rPr>
        <w:t>, należ</w:t>
      </w:r>
      <w:r w:rsidRPr="00BD24F8">
        <w:rPr>
          <w:rFonts w:ascii="Arial" w:eastAsiaTheme="minorHAnsi" w:hAnsi="Arial" w:cs="Arial"/>
          <w:color w:val="000000"/>
          <w:sz w:val="20"/>
          <w:szCs w:val="20"/>
        </w:rPr>
        <w:t>y</w:t>
      </w:r>
      <w:r w:rsidRPr="00BD24F8">
        <w:rPr>
          <w:rFonts w:eastAsiaTheme="minorHAnsi"/>
          <w:color w:val="000000"/>
          <w:sz w:val="20"/>
          <w:szCs w:val="20"/>
        </w:rPr>
        <w:t xml:space="preserve"> wstrzymać się</w:t>
      </w:r>
      <w:r w:rsidRPr="00BD24F8">
        <w:rPr>
          <w:rFonts w:ascii="Arial" w:eastAsiaTheme="minorHAnsi" w:hAnsi="Arial" w:cs="Arial"/>
          <w:color w:val="000000"/>
          <w:sz w:val="20"/>
          <w:szCs w:val="20"/>
        </w:rPr>
        <w:t>̨</w:t>
      </w:r>
      <w:r w:rsidRPr="00BD24F8">
        <w:rPr>
          <w:rFonts w:eastAsiaTheme="minorHAnsi"/>
          <w:color w:val="000000"/>
          <w:sz w:val="20"/>
          <w:szCs w:val="20"/>
        </w:rPr>
        <w:t xml:space="preserve"> ze skrapianiem do momentu przesuszenia powierzchni warstwy.</w:t>
      </w:r>
    </w:p>
    <w:p w14:paraId="5D130DFB" w14:textId="3CB023D4" w:rsidR="00BD24F8" w:rsidRPr="00BD24F8" w:rsidRDefault="00BD24F8" w:rsidP="00BD24F8">
      <w:pPr>
        <w:widowControl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djustRightInd w:val="0"/>
        <w:ind w:left="284" w:right="629"/>
        <w:jc w:val="both"/>
        <w:rPr>
          <w:rFonts w:eastAsiaTheme="minorHAnsi"/>
          <w:color w:val="000000"/>
          <w:sz w:val="20"/>
          <w:szCs w:val="20"/>
        </w:rPr>
      </w:pPr>
      <w:r w:rsidRPr="00BD24F8">
        <w:rPr>
          <w:rFonts w:eastAsiaTheme="minorHAnsi"/>
          <w:color w:val="000000"/>
          <w:sz w:val="20"/>
          <w:szCs w:val="20"/>
        </w:rPr>
        <w:t>Skropienie lepiszczem powinno być wykonane w ilości podanej w tabeli 3.</w:t>
      </w:r>
    </w:p>
    <w:p w14:paraId="084AF4D8" w14:textId="77777777" w:rsidR="00BD24F8" w:rsidRPr="00BD24F8" w:rsidRDefault="00BD24F8" w:rsidP="00BD24F8">
      <w:pPr>
        <w:widowControl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djustRightInd w:val="0"/>
        <w:ind w:left="284" w:right="629"/>
        <w:jc w:val="both"/>
        <w:rPr>
          <w:rFonts w:eastAsiaTheme="minorHAnsi"/>
          <w:color w:val="000000"/>
          <w:sz w:val="20"/>
          <w:szCs w:val="20"/>
        </w:rPr>
      </w:pPr>
    </w:p>
    <w:p w14:paraId="12F6955A" w14:textId="64AE919F" w:rsidR="00BD24F8" w:rsidRPr="00BD24F8" w:rsidRDefault="00BD24F8" w:rsidP="00BD24F8">
      <w:pPr>
        <w:widowControl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djustRightInd w:val="0"/>
        <w:ind w:left="284" w:right="629"/>
        <w:jc w:val="both"/>
        <w:rPr>
          <w:rFonts w:eastAsiaTheme="minorHAnsi"/>
          <w:color w:val="000000"/>
          <w:sz w:val="20"/>
          <w:szCs w:val="20"/>
        </w:rPr>
      </w:pPr>
      <w:r w:rsidRPr="00BD24F8">
        <w:rPr>
          <w:rFonts w:eastAsiaTheme="minorHAnsi"/>
          <w:color w:val="000000"/>
          <w:sz w:val="20"/>
          <w:szCs w:val="20"/>
        </w:rPr>
        <w:t>Tabela 3. Zalecane ilości emulsji asfaltowej do skropienia podłoż</w:t>
      </w:r>
      <w:r w:rsidRPr="00BD24F8">
        <w:rPr>
          <w:rFonts w:ascii="Arial" w:eastAsiaTheme="minorHAnsi" w:hAnsi="Arial" w:cs="Arial"/>
          <w:color w:val="000000"/>
          <w:sz w:val="20"/>
          <w:szCs w:val="20"/>
        </w:rPr>
        <w:t>a</w:t>
      </w:r>
      <w:r w:rsidRPr="00BD24F8">
        <w:rPr>
          <w:rFonts w:eastAsiaTheme="minorHAnsi"/>
          <w:color w:val="000000"/>
          <w:sz w:val="20"/>
          <w:szCs w:val="20"/>
        </w:rPr>
        <w:t xml:space="preserve"> z mieszanki niezwią</w:t>
      </w:r>
      <w:r w:rsidRPr="00BD24F8">
        <w:rPr>
          <w:rFonts w:ascii="Arial" w:eastAsiaTheme="minorHAnsi" w:hAnsi="Arial" w:cs="Arial"/>
          <w:color w:val="000000"/>
          <w:sz w:val="20"/>
          <w:szCs w:val="20"/>
        </w:rPr>
        <w:t>z</w:t>
      </w:r>
      <w:r w:rsidRPr="00BD24F8">
        <w:rPr>
          <w:rFonts w:eastAsiaTheme="minorHAnsi"/>
          <w:color w:val="000000"/>
          <w:sz w:val="20"/>
          <w:szCs w:val="20"/>
        </w:rPr>
        <w:t xml:space="preserve">anej i </w:t>
      </w:r>
      <w:r w:rsidR="00994764" w:rsidRPr="00BD24F8">
        <w:rPr>
          <w:rFonts w:eastAsiaTheme="minorHAnsi"/>
          <w:color w:val="000000"/>
          <w:sz w:val="20"/>
          <w:szCs w:val="20"/>
        </w:rPr>
        <w:t>zwią</w:t>
      </w:r>
      <w:r w:rsidR="00994764" w:rsidRPr="00BD24F8">
        <w:rPr>
          <w:rFonts w:ascii="Arial" w:eastAsiaTheme="minorHAnsi" w:hAnsi="Arial" w:cs="Arial"/>
          <w:color w:val="000000"/>
          <w:sz w:val="20"/>
          <w:szCs w:val="20"/>
        </w:rPr>
        <w:t>z</w:t>
      </w:r>
      <w:r w:rsidR="00994764" w:rsidRPr="00BD24F8">
        <w:rPr>
          <w:rFonts w:eastAsiaTheme="minorHAnsi"/>
          <w:color w:val="000000"/>
          <w:sz w:val="20"/>
          <w:szCs w:val="20"/>
        </w:rPr>
        <w:t>anej</w:t>
      </w:r>
      <w:r w:rsidRPr="00BD24F8">
        <w:rPr>
          <w:rFonts w:eastAsiaTheme="minorHAnsi"/>
          <w:color w:val="000000"/>
          <w:sz w:val="20"/>
          <w:szCs w:val="20"/>
        </w:rPr>
        <w:t xml:space="preserve"> hydraulicznie [kg/m2] (uwaga - </w:t>
      </w:r>
      <w:r w:rsidR="00994764" w:rsidRPr="00BD24F8">
        <w:rPr>
          <w:rFonts w:eastAsiaTheme="minorHAnsi"/>
          <w:color w:val="000000"/>
          <w:sz w:val="20"/>
          <w:szCs w:val="20"/>
        </w:rPr>
        <w:t>przyję</w:t>
      </w:r>
      <w:r w:rsidR="00994764" w:rsidRPr="00BD24F8">
        <w:rPr>
          <w:rFonts w:ascii="Arial" w:eastAsiaTheme="minorHAnsi" w:hAnsi="Arial" w:cs="Arial"/>
          <w:color w:val="000000"/>
          <w:sz w:val="20"/>
          <w:szCs w:val="20"/>
        </w:rPr>
        <w:t>t</w:t>
      </w:r>
      <w:r w:rsidR="00994764" w:rsidRPr="00BD24F8">
        <w:rPr>
          <w:rFonts w:eastAsiaTheme="minorHAnsi"/>
          <w:color w:val="000000"/>
          <w:sz w:val="20"/>
          <w:szCs w:val="20"/>
        </w:rPr>
        <w:t>o</w:t>
      </w:r>
      <w:r w:rsidRPr="00BD24F8">
        <w:rPr>
          <w:rFonts w:eastAsiaTheme="minorHAnsi"/>
          <w:color w:val="000000"/>
          <w:sz w:val="20"/>
          <w:szCs w:val="20"/>
        </w:rPr>
        <w:t xml:space="preserve"> dla emulsji kationowej o </w:t>
      </w:r>
      <w:r w:rsidR="00994764" w:rsidRPr="00BD24F8">
        <w:rPr>
          <w:rFonts w:eastAsiaTheme="minorHAnsi"/>
          <w:color w:val="000000"/>
          <w:sz w:val="20"/>
          <w:szCs w:val="20"/>
        </w:rPr>
        <w:t>zawartości</w:t>
      </w:r>
      <w:r w:rsidRPr="00BD24F8">
        <w:rPr>
          <w:rFonts w:eastAsiaTheme="minorHAnsi"/>
          <w:color w:val="000000"/>
          <w:sz w:val="20"/>
          <w:szCs w:val="20"/>
        </w:rPr>
        <w:t xml:space="preserve"> asfaltu równej 60% wg PN-EN 13808:2013 </w:t>
      </w:r>
      <w:r w:rsidR="00994764" w:rsidRPr="00BD24F8">
        <w:rPr>
          <w:rFonts w:eastAsiaTheme="minorHAnsi"/>
          <w:color w:val="000000"/>
          <w:sz w:val="20"/>
          <w:szCs w:val="20"/>
        </w:rPr>
        <w:t>Załą</w:t>
      </w:r>
      <w:r w:rsidR="00994764" w:rsidRPr="00BD24F8">
        <w:rPr>
          <w:rFonts w:ascii="Arial" w:eastAsiaTheme="minorHAnsi" w:hAnsi="Arial" w:cs="Arial"/>
          <w:color w:val="000000"/>
          <w:sz w:val="20"/>
          <w:szCs w:val="20"/>
        </w:rPr>
        <w:t>c</w:t>
      </w:r>
      <w:r w:rsidR="00994764" w:rsidRPr="00BD24F8">
        <w:rPr>
          <w:rFonts w:eastAsiaTheme="minorHAnsi"/>
          <w:color w:val="000000"/>
          <w:sz w:val="20"/>
          <w:szCs w:val="20"/>
        </w:rPr>
        <w:t>znik</w:t>
      </w:r>
      <w:r w:rsidRPr="00BD24F8">
        <w:rPr>
          <w:rFonts w:eastAsiaTheme="minorHAnsi"/>
          <w:color w:val="000000"/>
          <w:sz w:val="20"/>
          <w:szCs w:val="20"/>
        </w:rPr>
        <w:t xml:space="preserve"> Krajowy NA, rodzaj C60B10 ZM/R)</w:t>
      </w:r>
    </w:p>
    <w:p w14:paraId="7BCF5492" w14:textId="77777777" w:rsidR="00BD24F8" w:rsidRDefault="00BD24F8" w:rsidP="00BD24F8">
      <w:pPr>
        <w:widowControl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djustRightInd w:val="0"/>
        <w:ind w:left="276" w:right="629"/>
        <w:jc w:val="both"/>
        <w:rPr>
          <w:rFonts w:eastAsiaTheme="minorHAnsi"/>
          <w:color w:val="000000"/>
          <w:sz w:val="20"/>
          <w:szCs w:val="20"/>
        </w:rPr>
      </w:pPr>
    </w:p>
    <w:tbl>
      <w:tblPr>
        <w:tblStyle w:val="Tabela-Siatka"/>
        <w:tblW w:w="0" w:type="auto"/>
        <w:tblInd w:w="276" w:type="dxa"/>
        <w:tblLook w:val="04A0" w:firstRow="1" w:lastRow="0" w:firstColumn="1" w:lastColumn="0" w:noHBand="0" w:noVBand="1"/>
      </w:tblPr>
      <w:tblGrid>
        <w:gridCol w:w="3374"/>
        <w:gridCol w:w="3149"/>
        <w:gridCol w:w="2977"/>
      </w:tblGrid>
      <w:tr w:rsidR="00BD24F8" w14:paraId="04392981" w14:textId="77777777" w:rsidTr="00994764">
        <w:tc>
          <w:tcPr>
            <w:tcW w:w="3374" w:type="dxa"/>
            <w:vMerge w:val="restart"/>
          </w:tcPr>
          <w:p w14:paraId="20566D6E" w14:textId="43DFB8E9" w:rsidR="00BD24F8" w:rsidRDefault="00BD24F8" w:rsidP="00994764">
            <w:pPr>
              <w:widowControl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djustRightInd w:val="0"/>
              <w:ind w:right="3"/>
              <w:jc w:val="center"/>
              <w:rPr>
                <w:rFonts w:eastAsiaTheme="minorHAnsi"/>
                <w:color w:val="000000"/>
                <w:sz w:val="20"/>
                <w:szCs w:val="20"/>
              </w:rPr>
            </w:pPr>
            <w:r>
              <w:rPr>
                <w:rFonts w:eastAsiaTheme="minorHAnsi"/>
                <w:color w:val="000000"/>
                <w:sz w:val="20"/>
                <w:szCs w:val="20"/>
              </w:rPr>
              <w:t xml:space="preserve">Rodzaj </w:t>
            </w:r>
            <w:r w:rsidR="00994764">
              <w:rPr>
                <w:rFonts w:eastAsiaTheme="minorHAnsi"/>
                <w:color w:val="000000"/>
                <w:sz w:val="20"/>
                <w:szCs w:val="20"/>
              </w:rPr>
              <w:t>podłoż</w:t>
            </w:r>
            <w:r w:rsidR="00994764"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a</w:t>
            </w:r>
          </w:p>
        </w:tc>
        <w:tc>
          <w:tcPr>
            <w:tcW w:w="6126" w:type="dxa"/>
            <w:gridSpan w:val="2"/>
          </w:tcPr>
          <w:p w14:paraId="5416A808" w14:textId="2A45F843" w:rsidR="00BD24F8" w:rsidRDefault="00BD24F8" w:rsidP="00994764">
            <w:pPr>
              <w:widowControl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djustRightInd w:val="0"/>
              <w:ind w:right="91"/>
              <w:jc w:val="center"/>
              <w:rPr>
                <w:rFonts w:eastAsiaTheme="minorHAnsi"/>
                <w:color w:val="000000"/>
                <w:sz w:val="20"/>
                <w:szCs w:val="20"/>
              </w:rPr>
            </w:pPr>
            <w:r>
              <w:rPr>
                <w:rFonts w:eastAsiaTheme="minorHAnsi"/>
                <w:color w:val="000000"/>
                <w:sz w:val="20"/>
                <w:szCs w:val="20"/>
              </w:rPr>
              <w:t>Emulsja asfaltowa</w:t>
            </w:r>
          </w:p>
        </w:tc>
      </w:tr>
      <w:tr w:rsidR="00BD24F8" w14:paraId="15B020D9" w14:textId="77777777" w:rsidTr="00994764">
        <w:tc>
          <w:tcPr>
            <w:tcW w:w="3374" w:type="dxa"/>
            <w:vMerge/>
          </w:tcPr>
          <w:p w14:paraId="1FF9F13D" w14:textId="77777777" w:rsidR="00BD24F8" w:rsidRDefault="00BD24F8" w:rsidP="00BD24F8">
            <w:pPr>
              <w:widowControl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djustRightInd w:val="0"/>
              <w:ind w:right="629"/>
              <w:jc w:val="both"/>
              <w:rPr>
                <w:rFonts w:eastAsiaTheme="minorHAnsi"/>
                <w:color w:val="000000"/>
                <w:sz w:val="20"/>
                <w:szCs w:val="20"/>
              </w:rPr>
            </w:pPr>
          </w:p>
        </w:tc>
        <w:tc>
          <w:tcPr>
            <w:tcW w:w="3149" w:type="dxa"/>
          </w:tcPr>
          <w:p w14:paraId="52A86D8D" w14:textId="385BCFCF" w:rsidR="00BD24F8" w:rsidRDefault="00994764" w:rsidP="00994764">
            <w:pPr>
              <w:widowControl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</w:rPr>
            </w:pPr>
            <w:r>
              <w:rPr>
                <w:rFonts w:eastAsiaTheme="minorHAnsi"/>
                <w:color w:val="000000"/>
                <w:sz w:val="20"/>
                <w:szCs w:val="20"/>
              </w:rPr>
              <w:t>Ilość</w:t>
            </w:r>
          </w:p>
        </w:tc>
        <w:tc>
          <w:tcPr>
            <w:tcW w:w="2977" w:type="dxa"/>
          </w:tcPr>
          <w:p w14:paraId="227FA380" w14:textId="6BC8CD8A" w:rsidR="00BD24F8" w:rsidRDefault="00BD24F8" w:rsidP="00994764">
            <w:pPr>
              <w:widowControl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</w:rPr>
            </w:pPr>
            <w:r>
              <w:rPr>
                <w:rFonts w:eastAsiaTheme="minorHAnsi"/>
                <w:color w:val="000000"/>
                <w:sz w:val="20"/>
                <w:szCs w:val="20"/>
              </w:rPr>
              <w:t>Rodzaj</w:t>
            </w:r>
          </w:p>
        </w:tc>
      </w:tr>
      <w:tr w:rsidR="00BD24F8" w14:paraId="735D9E8B" w14:textId="77777777" w:rsidTr="00994764">
        <w:tc>
          <w:tcPr>
            <w:tcW w:w="3374" w:type="dxa"/>
          </w:tcPr>
          <w:p w14:paraId="6900FAD0" w14:textId="77777777" w:rsidR="00BD24F8" w:rsidRDefault="00BD24F8" w:rsidP="00994764">
            <w:pPr>
              <w:widowControl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djustRightInd w:val="0"/>
              <w:rPr>
                <w:rFonts w:eastAsiaTheme="minorHAnsi"/>
                <w:color w:val="000000"/>
                <w:sz w:val="20"/>
                <w:szCs w:val="20"/>
              </w:rPr>
            </w:pPr>
            <w:r>
              <w:rPr>
                <w:rFonts w:eastAsiaTheme="minorHAnsi"/>
                <w:color w:val="000000"/>
                <w:sz w:val="20"/>
                <w:szCs w:val="20"/>
              </w:rPr>
              <w:t>Warstwa podbudowy</w:t>
            </w:r>
          </w:p>
          <w:p w14:paraId="20E8D2EA" w14:textId="51304877" w:rsidR="00BD24F8" w:rsidRDefault="00BD24F8" w:rsidP="00994764">
            <w:pPr>
              <w:widowControl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djustRightInd w:val="0"/>
              <w:ind w:right="629"/>
              <w:rPr>
                <w:rFonts w:eastAsiaTheme="minorHAnsi"/>
                <w:color w:val="000000"/>
                <w:sz w:val="20"/>
                <w:szCs w:val="20"/>
              </w:rPr>
            </w:pPr>
            <w:r>
              <w:rPr>
                <w:rFonts w:eastAsiaTheme="minorHAnsi"/>
                <w:color w:val="000000"/>
                <w:sz w:val="20"/>
                <w:szCs w:val="20"/>
              </w:rPr>
              <w:t xml:space="preserve">z mieszanki </w:t>
            </w:r>
            <w:r w:rsidR="00994764">
              <w:rPr>
                <w:rFonts w:eastAsiaTheme="minorHAnsi"/>
                <w:color w:val="000000"/>
                <w:sz w:val="20"/>
                <w:szCs w:val="20"/>
              </w:rPr>
              <w:t>niezwią</w:t>
            </w:r>
            <w:r w:rsidR="00994764"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z</w:t>
            </w:r>
            <w:r w:rsidR="00994764">
              <w:rPr>
                <w:rFonts w:eastAsiaTheme="minorHAnsi"/>
                <w:color w:val="000000"/>
                <w:sz w:val="20"/>
                <w:szCs w:val="20"/>
              </w:rPr>
              <w:t>anej</w:t>
            </w:r>
          </w:p>
        </w:tc>
        <w:tc>
          <w:tcPr>
            <w:tcW w:w="3149" w:type="dxa"/>
          </w:tcPr>
          <w:p w14:paraId="1EF029AF" w14:textId="46EFD9A6" w:rsidR="00BD24F8" w:rsidRDefault="00BD24F8" w:rsidP="00994764">
            <w:pPr>
              <w:widowControl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djustRightInd w:val="0"/>
              <w:ind w:right="118"/>
              <w:jc w:val="center"/>
              <w:rPr>
                <w:rFonts w:eastAsiaTheme="minorHAnsi"/>
                <w:color w:val="000000"/>
                <w:sz w:val="20"/>
                <w:szCs w:val="20"/>
              </w:rPr>
            </w:pPr>
            <w:r>
              <w:rPr>
                <w:rFonts w:eastAsiaTheme="minorHAnsi"/>
                <w:color w:val="000000"/>
                <w:sz w:val="20"/>
                <w:szCs w:val="20"/>
              </w:rPr>
              <w:t>0,5 ÷ 0,7</w:t>
            </w:r>
          </w:p>
        </w:tc>
        <w:tc>
          <w:tcPr>
            <w:tcW w:w="2977" w:type="dxa"/>
          </w:tcPr>
          <w:p w14:paraId="7E7BEDC5" w14:textId="0EDDD60B" w:rsidR="00BD24F8" w:rsidRDefault="00BD24F8" w:rsidP="00994764">
            <w:pPr>
              <w:widowControl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</w:rPr>
            </w:pPr>
            <w:r>
              <w:rPr>
                <w:rFonts w:eastAsiaTheme="minorHAnsi"/>
                <w:color w:val="000000"/>
                <w:sz w:val="20"/>
                <w:szCs w:val="20"/>
              </w:rPr>
              <w:t>C60B10 ZM/R</w:t>
            </w:r>
          </w:p>
        </w:tc>
      </w:tr>
      <w:tr w:rsidR="00BD24F8" w14:paraId="08281451" w14:textId="77777777" w:rsidTr="00994764">
        <w:tc>
          <w:tcPr>
            <w:tcW w:w="3374" w:type="dxa"/>
          </w:tcPr>
          <w:p w14:paraId="79A6B188" w14:textId="77777777" w:rsidR="00BD24F8" w:rsidRDefault="00BD24F8" w:rsidP="00994764">
            <w:pPr>
              <w:widowControl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djustRightInd w:val="0"/>
              <w:rPr>
                <w:rFonts w:eastAsiaTheme="minorHAnsi"/>
                <w:color w:val="000000"/>
                <w:sz w:val="20"/>
                <w:szCs w:val="20"/>
              </w:rPr>
            </w:pPr>
            <w:r>
              <w:rPr>
                <w:rFonts w:eastAsiaTheme="minorHAnsi"/>
                <w:color w:val="000000"/>
                <w:sz w:val="20"/>
                <w:szCs w:val="20"/>
              </w:rPr>
              <w:t>Warstwa podbudowy</w:t>
            </w:r>
          </w:p>
          <w:p w14:paraId="69981DA0" w14:textId="47F68499" w:rsidR="00BD24F8" w:rsidRDefault="00BD24F8" w:rsidP="00994764">
            <w:pPr>
              <w:widowControl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djustRightInd w:val="0"/>
              <w:ind w:right="629"/>
              <w:rPr>
                <w:rFonts w:eastAsiaTheme="minorHAnsi"/>
                <w:color w:val="000000"/>
                <w:sz w:val="20"/>
                <w:szCs w:val="20"/>
              </w:rPr>
            </w:pPr>
            <w:r>
              <w:rPr>
                <w:rFonts w:eastAsiaTheme="minorHAnsi"/>
                <w:color w:val="000000"/>
                <w:sz w:val="20"/>
                <w:szCs w:val="20"/>
              </w:rPr>
              <w:t xml:space="preserve">z mieszanki </w:t>
            </w:r>
            <w:r w:rsidR="00994764">
              <w:rPr>
                <w:rFonts w:eastAsiaTheme="minorHAnsi"/>
                <w:color w:val="000000"/>
                <w:sz w:val="20"/>
                <w:szCs w:val="20"/>
              </w:rPr>
              <w:t>zwią</w:t>
            </w:r>
            <w:r w:rsidR="00994764"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z</w:t>
            </w:r>
            <w:r w:rsidR="00994764">
              <w:rPr>
                <w:rFonts w:eastAsiaTheme="minorHAnsi"/>
                <w:color w:val="000000"/>
                <w:sz w:val="20"/>
                <w:szCs w:val="20"/>
              </w:rPr>
              <w:t>anej</w:t>
            </w:r>
            <w:r>
              <w:rPr>
                <w:rFonts w:eastAsiaTheme="minorHAnsi"/>
                <w:color w:val="000000"/>
                <w:sz w:val="20"/>
                <w:szCs w:val="20"/>
              </w:rPr>
              <w:t xml:space="preserve"> spoiwem hydraulicznym</w:t>
            </w:r>
          </w:p>
        </w:tc>
        <w:tc>
          <w:tcPr>
            <w:tcW w:w="3149" w:type="dxa"/>
          </w:tcPr>
          <w:p w14:paraId="0BB568F5" w14:textId="72B6651C" w:rsidR="00BD24F8" w:rsidRDefault="00BD24F8" w:rsidP="00994764">
            <w:pPr>
              <w:widowControl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djustRightInd w:val="0"/>
              <w:ind w:right="118"/>
              <w:jc w:val="center"/>
              <w:rPr>
                <w:rFonts w:eastAsiaTheme="minorHAnsi"/>
                <w:color w:val="000000"/>
                <w:sz w:val="20"/>
                <w:szCs w:val="20"/>
              </w:rPr>
            </w:pPr>
            <w:r>
              <w:rPr>
                <w:rFonts w:eastAsiaTheme="minorHAnsi"/>
                <w:color w:val="000000"/>
                <w:sz w:val="20"/>
                <w:szCs w:val="20"/>
              </w:rPr>
              <w:t>0,3 ÷ 0,7</w:t>
            </w:r>
          </w:p>
        </w:tc>
        <w:tc>
          <w:tcPr>
            <w:tcW w:w="2977" w:type="dxa"/>
          </w:tcPr>
          <w:p w14:paraId="49882CB6" w14:textId="300953DC" w:rsidR="00BD24F8" w:rsidRDefault="00BD24F8" w:rsidP="00994764">
            <w:pPr>
              <w:widowControl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</w:rPr>
            </w:pPr>
            <w:r>
              <w:rPr>
                <w:rFonts w:eastAsiaTheme="minorHAnsi"/>
                <w:color w:val="000000"/>
                <w:sz w:val="20"/>
                <w:szCs w:val="20"/>
              </w:rPr>
              <w:t>C60B10 ZM/R zalecane pH ≥ 3,5</w:t>
            </w:r>
          </w:p>
        </w:tc>
      </w:tr>
    </w:tbl>
    <w:p w14:paraId="5BEC61A5" w14:textId="77777777" w:rsidR="00BD24F8" w:rsidRDefault="00BD24F8" w:rsidP="00BD24F8">
      <w:pPr>
        <w:widowControl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djustRightInd w:val="0"/>
        <w:ind w:left="276" w:right="629"/>
        <w:jc w:val="both"/>
        <w:rPr>
          <w:rFonts w:eastAsiaTheme="minorHAnsi"/>
          <w:color w:val="000000"/>
          <w:sz w:val="20"/>
          <w:szCs w:val="20"/>
        </w:rPr>
      </w:pPr>
    </w:p>
    <w:p w14:paraId="6A1DF5DC" w14:textId="19FE2C51" w:rsidR="00BD24F8" w:rsidRDefault="00BD24F8" w:rsidP="00BD24F8">
      <w:pPr>
        <w:pStyle w:val="Akapitzlist"/>
        <w:numPr>
          <w:ilvl w:val="1"/>
          <w:numId w:val="15"/>
        </w:numPr>
        <w:tabs>
          <w:tab w:val="left" w:pos="1276"/>
        </w:tabs>
        <w:spacing w:line="360" w:lineRule="auto"/>
        <w:ind w:right="628"/>
        <w:rPr>
          <w:b/>
          <w:sz w:val="20"/>
        </w:rPr>
      </w:pPr>
      <w:r>
        <w:rPr>
          <w:b/>
          <w:sz w:val="20"/>
        </w:rPr>
        <w:t xml:space="preserve">Ochrona wykonanego skropienia </w:t>
      </w:r>
    </w:p>
    <w:p w14:paraId="4EAE2D7E" w14:textId="39F81D77" w:rsidR="00BD24F8" w:rsidRDefault="00BD24F8" w:rsidP="00994764">
      <w:pPr>
        <w:widowControl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djustRightInd w:val="0"/>
        <w:ind w:left="284" w:right="629"/>
        <w:jc w:val="both"/>
        <w:rPr>
          <w:rFonts w:eastAsiaTheme="minorHAnsi"/>
          <w:color w:val="000000"/>
          <w:sz w:val="20"/>
          <w:szCs w:val="20"/>
        </w:rPr>
      </w:pPr>
      <w:r>
        <w:rPr>
          <w:rFonts w:eastAsiaTheme="minorHAnsi"/>
          <w:color w:val="000000"/>
          <w:sz w:val="20"/>
          <w:szCs w:val="20"/>
        </w:rPr>
        <w:t xml:space="preserve">Wykonanie warstwy ochronnej emulsji przez dodatkowe skropienie z </w:t>
      </w:r>
      <w:r w:rsidR="00994764">
        <w:rPr>
          <w:rFonts w:eastAsiaTheme="minorHAnsi"/>
          <w:color w:val="000000"/>
          <w:sz w:val="20"/>
          <w:szCs w:val="20"/>
        </w:rPr>
        <w:t>uż</w:t>
      </w:r>
      <w:r w:rsidR="00994764">
        <w:rPr>
          <w:rFonts w:ascii="Arial" w:eastAsiaTheme="minorHAnsi" w:hAnsi="Arial" w:cs="Arial"/>
          <w:color w:val="000000"/>
          <w:sz w:val="20"/>
          <w:szCs w:val="20"/>
        </w:rPr>
        <w:t>y</w:t>
      </w:r>
      <w:r w:rsidR="00994764">
        <w:rPr>
          <w:rFonts w:eastAsiaTheme="minorHAnsi"/>
          <w:color w:val="000000"/>
          <w:sz w:val="20"/>
          <w:szCs w:val="20"/>
        </w:rPr>
        <w:t>ciem</w:t>
      </w:r>
      <w:r>
        <w:rPr>
          <w:rFonts w:eastAsiaTheme="minorHAnsi"/>
          <w:color w:val="000000"/>
          <w:sz w:val="20"/>
          <w:szCs w:val="20"/>
        </w:rPr>
        <w:t xml:space="preserve"> mleczka wapiennego </w:t>
      </w:r>
      <w:r w:rsidR="00994764">
        <w:rPr>
          <w:rFonts w:eastAsiaTheme="minorHAnsi"/>
          <w:color w:val="000000"/>
          <w:sz w:val="20"/>
          <w:szCs w:val="20"/>
        </w:rPr>
        <w:t>należ</w:t>
      </w:r>
      <w:r w:rsidR="00994764">
        <w:rPr>
          <w:rFonts w:ascii="Arial" w:eastAsiaTheme="minorHAnsi" w:hAnsi="Arial" w:cs="Arial"/>
          <w:color w:val="000000"/>
          <w:sz w:val="20"/>
          <w:szCs w:val="20"/>
        </w:rPr>
        <w:t>y</w:t>
      </w:r>
      <w:r>
        <w:rPr>
          <w:rFonts w:eastAsiaTheme="minorHAnsi"/>
          <w:color w:val="000000"/>
          <w:sz w:val="20"/>
          <w:szCs w:val="20"/>
        </w:rPr>
        <w:t xml:space="preserve"> </w:t>
      </w:r>
      <w:r w:rsidR="00994764">
        <w:rPr>
          <w:rFonts w:eastAsiaTheme="minorHAnsi"/>
          <w:color w:val="000000"/>
          <w:sz w:val="20"/>
          <w:szCs w:val="20"/>
        </w:rPr>
        <w:t>stosować</w:t>
      </w:r>
      <w:r>
        <w:rPr>
          <w:rFonts w:eastAsiaTheme="minorHAnsi"/>
          <w:color w:val="000000"/>
          <w:sz w:val="20"/>
          <w:szCs w:val="20"/>
        </w:rPr>
        <w:t xml:space="preserve"> dla dróg o kategorii ruchu KR 4÷7. Skropienie mleczkiem wapiennym wykonuje </w:t>
      </w:r>
      <w:r w:rsidR="00994764">
        <w:rPr>
          <w:rFonts w:eastAsiaTheme="minorHAnsi"/>
          <w:color w:val="000000"/>
          <w:sz w:val="20"/>
          <w:szCs w:val="20"/>
        </w:rPr>
        <w:t>się</w:t>
      </w:r>
      <w:r>
        <w:rPr>
          <w:rFonts w:eastAsiaTheme="minorHAnsi"/>
          <w:color w:val="000000"/>
          <w:sz w:val="20"/>
          <w:szCs w:val="20"/>
        </w:rPr>
        <w:t xml:space="preserve"> dopiero wtedy, gdy </w:t>
      </w:r>
      <w:r w:rsidR="00994764">
        <w:rPr>
          <w:rFonts w:eastAsiaTheme="minorHAnsi"/>
          <w:color w:val="000000"/>
          <w:sz w:val="20"/>
          <w:szCs w:val="20"/>
        </w:rPr>
        <w:t>nastą</w:t>
      </w:r>
      <w:r w:rsidR="00994764">
        <w:rPr>
          <w:rFonts w:ascii="Arial" w:eastAsiaTheme="minorHAnsi" w:hAnsi="Arial" w:cs="Arial"/>
          <w:color w:val="000000"/>
          <w:sz w:val="20"/>
          <w:szCs w:val="20"/>
        </w:rPr>
        <w:t>p</w:t>
      </w:r>
      <w:r w:rsidR="00994764">
        <w:rPr>
          <w:rFonts w:eastAsiaTheme="minorHAnsi"/>
          <w:color w:val="000000"/>
          <w:sz w:val="20"/>
          <w:szCs w:val="20"/>
        </w:rPr>
        <w:t>i</w:t>
      </w:r>
      <w:r>
        <w:rPr>
          <w:rFonts w:eastAsiaTheme="minorHAnsi"/>
          <w:color w:val="000000"/>
          <w:sz w:val="20"/>
          <w:szCs w:val="20"/>
        </w:rPr>
        <w:t xml:space="preserve"> rozpad emulsji i odparuje woda. </w:t>
      </w:r>
    </w:p>
    <w:p w14:paraId="4C67548B" w14:textId="5E0AA706" w:rsidR="00BD24F8" w:rsidRDefault="00994764" w:rsidP="00994764">
      <w:pPr>
        <w:widowControl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djustRightInd w:val="0"/>
        <w:ind w:left="284" w:right="629"/>
        <w:jc w:val="both"/>
        <w:rPr>
          <w:rFonts w:eastAsiaTheme="minorHAnsi"/>
          <w:color w:val="000000"/>
          <w:sz w:val="20"/>
          <w:szCs w:val="20"/>
        </w:rPr>
      </w:pPr>
      <w:r>
        <w:rPr>
          <w:rFonts w:eastAsiaTheme="minorHAnsi"/>
          <w:color w:val="000000"/>
          <w:sz w:val="20"/>
          <w:szCs w:val="20"/>
        </w:rPr>
        <w:t>Stę</w:t>
      </w:r>
      <w:r>
        <w:rPr>
          <w:rFonts w:ascii="Arial" w:eastAsiaTheme="minorHAnsi" w:hAnsi="Arial" w:cs="Arial"/>
          <w:color w:val="000000"/>
          <w:sz w:val="20"/>
          <w:szCs w:val="20"/>
        </w:rPr>
        <w:t>ż</w:t>
      </w:r>
      <w:r>
        <w:rPr>
          <w:rFonts w:eastAsiaTheme="minorHAnsi"/>
          <w:color w:val="000000"/>
          <w:sz w:val="20"/>
          <w:szCs w:val="20"/>
        </w:rPr>
        <w:t>e</w:t>
      </w:r>
      <w:r>
        <w:rPr>
          <w:rFonts w:ascii="Arial" w:eastAsiaTheme="minorHAnsi" w:hAnsi="Arial" w:cs="Arial"/>
          <w:color w:val="000000"/>
          <w:sz w:val="20"/>
          <w:szCs w:val="20"/>
        </w:rPr>
        <w:t>n</w:t>
      </w:r>
      <w:r>
        <w:rPr>
          <w:rFonts w:eastAsiaTheme="minorHAnsi"/>
          <w:color w:val="000000"/>
          <w:sz w:val="20"/>
          <w:szCs w:val="20"/>
        </w:rPr>
        <w:t>ie</w:t>
      </w:r>
      <w:r w:rsidR="00BD24F8">
        <w:rPr>
          <w:rFonts w:eastAsiaTheme="minorHAnsi"/>
          <w:color w:val="000000"/>
          <w:sz w:val="20"/>
          <w:szCs w:val="20"/>
        </w:rPr>
        <w:t xml:space="preserve"> roztworu roboczego mleczka wapiennego </w:t>
      </w:r>
      <w:r>
        <w:rPr>
          <w:rFonts w:eastAsiaTheme="minorHAnsi"/>
          <w:color w:val="000000"/>
          <w:sz w:val="20"/>
          <w:szCs w:val="20"/>
        </w:rPr>
        <w:t>należ</w:t>
      </w:r>
      <w:r>
        <w:rPr>
          <w:rFonts w:ascii="Arial" w:eastAsiaTheme="minorHAnsi" w:hAnsi="Arial" w:cs="Arial"/>
          <w:color w:val="000000"/>
          <w:sz w:val="20"/>
          <w:szCs w:val="20"/>
        </w:rPr>
        <w:t>y</w:t>
      </w:r>
      <w:r w:rsidR="00BD24F8">
        <w:rPr>
          <w:rFonts w:eastAsiaTheme="minorHAnsi"/>
          <w:color w:val="000000"/>
          <w:sz w:val="20"/>
          <w:szCs w:val="20"/>
        </w:rPr>
        <w:t xml:space="preserve"> </w:t>
      </w:r>
      <w:r>
        <w:rPr>
          <w:rFonts w:eastAsiaTheme="minorHAnsi"/>
          <w:color w:val="000000"/>
          <w:sz w:val="20"/>
          <w:szCs w:val="20"/>
        </w:rPr>
        <w:t>przygotować</w:t>
      </w:r>
      <w:r w:rsidR="00BD24F8">
        <w:rPr>
          <w:rFonts w:eastAsiaTheme="minorHAnsi"/>
          <w:color w:val="000000"/>
          <w:sz w:val="20"/>
          <w:szCs w:val="20"/>
        </w:rPr>
        <w:t xml:space="preserve"> tak, by w 100 g próbki </w:t>
      </w:r>
      <w:r>
        <w:rPr>
          <w:rFonts w:eastAsiaTheme="minorHAnsi"/>
          <w:color w:val="000000"/>
          <w:sz w:val="20"/>
          <w:szCs w:val="20"/>
        </w:rPr>
        <w:t>zawartość</w:t>
      </w:r>
      <w:r w:rsidR="00BD24F8">
        <w:rPr>
          <w:rFonts w:eastAsiaTheme="minorHAnsi"/>
          <w:color w:val="000000"/>
          <w:sz w:val="20"/>
          <w:szCs w:val="20"/>
        </w:rPr>
        <w:t xml:space="preserve"> wodorotlenku wapnia </w:t>
      </w:r>
      <w:r>
        <w:rPr>
          <w:rFonts w:eastAsiaTheme="minorHAnsi"/>
          <w:color w:val="000000"/>
          <w:sz w:val="20"/>
          <w:szCs w:val="20"/>
        </w:rPr>
        <w:t>wyraż</w:t>
      </w:r>
      <w:r>
        <w:rPr>
          <w:rFonts w:ascii="Arial" w:eastAsiaTheme="minorHAnsi" w:hAnsi="Arial" w:cs="Arial"/>
          <w:color w:val="000000"/>
          <w:sz w:val="20"/>
          <w:szCs w:val="20"/>
        </w:rPr>
        <w:t>o</w:t>
      </w:r>
      <w:r>
        <w:rPr>
          <w:rFonts w:eastAsiaTheme="minorHAnsi"/>
          <w:color w:val="000000"/>
          <w:sz w:val="20"/>
          <w:szCs w:val="20"/>
        </w:rPr>
        <w:t>na</w:t>
      </w:r>
      <w:r w:rsidR="00BD24F8">
        <w:rPr>
          <w:rFonts w:eastAsiaTheme="minorHAnsi"/>
          <w:color w:val="000000"/>
          <w:sz w:val="20"/>
          <w:szCs w:val="20"/>
        </w:rPr>
        <w:t xml:space="preserve"> w gramach, a otrzymana przez wysuszenie próbki w suszarce w temp. 110±5°C do stałej masy (jednak nie </w:t>
      </w:r>
      <w:r>
        <w:rPr>
          <w:rFonts w:eastAsiaTheme="minorHAnsi"/>
          <w:color w:val="000000"/>
          <w:sz w:val="20"/>
          <w:szCs w:val="20"/>
        </w:rPr>
        <w:t>dłuż</w:t>
      </w:r>
      <w:r>
        <w:rPr>
          <w:rFonts w:ascii="Arial" w:eastAsiaTheme="minorHAnsi" w:hAnsi="Arial" w:cs="Arial"/>
          <w:color w:val="000000"/>
          <w:sz w:val="20"/>
          <w:szCs w:val="20"/>
        </w:rPr>
        <w:t>e</w:t>
      </w:r>
      <w:r>
        <w:rPr>
          <w:rFonts w:eastAsiaTheme="minorHAnsi"/>
          <w:color w:val="000000"/>
          <w:sz w:val="20"/>
          <w:szCs w:val="20"/>
        </w:rPr>
        <w:t>j</w:t>
      </w:r>
      <w:r w:rsidR="00BD24F8">
        <w:rPr>
          <w:rFonts w:eastAsiaTheme="minorHAnsi"/>
          <w:color w:val="000000"/>
          <w:sz w:val="20"/>
          <w:szCs w:val="20"/>
        </w:rPr>
        <w:t xml:space="preserve"> </w:t>
      </w:r>
      <w:r>
        <w:rPr>
          <w:rFonts w:eastAsiaTheme="minorHAnsi"/>
          <w:color w:val="000000"/>
          <w:sz w:val="20"/>
          <w:szCs w:val="20"/>
        </w:rPr>
        <w:t>niż</w:t>
      </w:r>
      <w:r w:rsidR="00BD24F8">
        <w:rPr>
          <w:rFonts w:eastAsiaTheme="minorHAnsi"/>
          <w:color w:val="000000"/>
          <w:sz w:val="20"/>
          <w:szCs w:val="20"/>
        </w:rPr>
        <w:t xml:space="preserve"> 5 godz.) była:</w:t>
      </w:r>
    </w:p>
    <w:p w14:paraId="33233DA7" w14:textId="59A3C4EA" w:rsidR="00BD24F8" w:rsidRDefault="00BD24F8" w:rsidP="00994764">
      <w:pPr>
        <w:widowControl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djustRightInd w:val="0"/>
        <w:ind w:left="284" w:right="629"/>
        <w:jc w:val="both"/>
        <w:rPr>
          <w:rFonts w:eastAsiaTheme="minorHAnsi"/>
          <w:color w:val="000000"/>
          <w:sz w:val="20"/>
          <w:szCs w:val="20"/>
        </w:rPr>
      </w:pPr>
      <w:r>
        <w:rPr>
          <w:rFonts w:ascii="TimesNewRomanPSMT" w:eastAsiaTheme="minorHAnsi" w:hAnsi="TimesNewRomanPSMT" w:cs="TimesNewRomanPSMT"/>
          <w:color w:val="000000"/>
          <w:sz w:val="20"/>
          <w:szCs w:val="20"/>
        </w:rPr>
        <w:t xml:space="preserve">‒ </w:t>
      </w:r>
      <w:r>
        <w:rPr>
          <w:rFonts w:eastAsiaTheme="minorHAnsi"/>
          <w:color w:val="000000"/>
          <w:sz w:val="20"/>
          <w:szCs w:val="20"/>
        </w:rPr>
        <w:t xml:space="preserve">nie mniejsza </w:t>
      </w:r>
      <w:r w:rsidR="00994764">
        <w:rPr>
          <w:rFonts w:eastAsiaTheme="minorHAnsi"/>
          <w:color w:val="000000"/>
          <w:sz w:val="20"/>
          <w:szCs w:val="20"/>
        </w:rPr>
        <w:t>niż</w:t>
      </w:r>
      <w:r>
        <w:rPr>
          <w:rFonts w:eastAsiaTheme="minorHAnsi"/>
          <w:color w:val="000000"/>
          <w:sz w:val="20"/>
          <w:szCs w:val="20"/>
        </w:rPr>
        <w:t xml:space="preserve"> 16,0% i nie </w:t>
      </w:r>
      <w:r w:rsidR="00994764">
        <w:rPr>
          <w:rFonts w:eastAsiaTheme="minorHAnsi"/>
          <w:color w:val="000000"/>
          <w:sz w:val="20"/>
          <w:szCs w:val="20"/>
        </w:rPr>
        <w:t>wię</w:t>
      </w:r>
      <w:r w:rsidR="00994764">
        <w:rPr>
          <w:rFonts w:ascii="Arial" w:eastAsiaTheme="minorHAnsi" w:hAnsi="Arial" w:cs="Arial"/>
          <w:color w:val="000000"/>
          <w:sz w:val="20"/>
          <w:szCs w:val="20"/>
        </w:rPr>
        <w:t>k</w:t>
      </w:r>
      <w:r w:rsidR="00994764">
        <w:rPr>
          <w:rFonts w:eastAsiaTheme="minorHAnsi"/>
          <w:color w:val="000000"/>
          <w:sz w:val="20"/>
          <w:szCs w:val="20"/>
        </w:rPr>
        <w:t>sza</w:t>
      </w:r>
      <w:r>
        <w:rPr>
          <w:rFonts w:eastAsiaTheme="minorHAnsi"/>
          <w:color w:val="000000"/>
          <w:sz w:val="20"/>
          <w:szCs w:val="20"/>
        </w:rPr>
        <w:t xml:space="preserve"> </w:t>
      </w:r>
      <w:r w:rsidR="00994764">
        <w:rPr>
          <w:rFonts w:eastAsiaTheme="minorHAnsi"/>
          <w:color w:val="000000"/>
          <w:sz w:val="20"/>
          <w:szCs w:val="20"/>
        </w:rPr>
        <w:t>niż</w:t>
      </w:r>
      <w:r>
        <w:rPr>
          <w:rFonts w:eastAsiaTheme="minorHAnsi"/>
          <w:color w:val="000000"/>
          <w:sz w:val="20"/>
          <w:szCs w:val="20"/>
        </w:rPr>
        <w:t xml:space="preserve"> 28,0% - do skropienia podbudowy z mieszanki </w:t>
      </w:r>
      <w:r w:rsidR="00994764">
        <w:rPr>
          <w:rFonts w:eastAsiaTheme="minorHAnsi"/>
          <w:color w:val="000000"/>
          <w:sz w:val="20"/>
          <w:szCs w:val="20"/>
        </w:rPr>
        <w:t>niezwią</w:t>
      </w:r>
      <w:r w:rsidR="00994764">
        <w:rPr>
          <w:rFonts w:ascii="Arial" w:eastAsiaTheme="minorHAnsi" w:hAnsi="Arial" w:cs="Arial"/>
          <w:color w:val="000000"/>
          <w:sz w:val="20"/>
          <w:szCs w:val="20"/>
        </w:rPr>
        <w:t>z</w:t>
      </w:r>
      <w:r w:rsidR="00994764">
        <w:rPr>
          <w:rFonts w:eastAsiaTheme="minorHAnsi"/>
          <w:color w:val="000000"/>
          <w:sz w:val="20"/>
          <w:szCs w:val="20"/>
        </w:rPr>
        <w:t>anej</w:t>
      </w:r>
      <w:r>
        <w:rPr>
          <w:rFonts w:eastAsiaTheme="minorHAnsi"/>
          <w:color w:val="000000"/>
          <w:sz w:val="20"/>
          <w:szCs w:val="20"/>
        </w:rPr>
        <w:t xml:space="preserve"> lub </w:t>
      </w:r>
      <w:r w:rsidR="00994764">
        <w:rPr>
          <w:rFonts w:eastAsiaTheme="minorHAnsi"/>
          <w:color w:val="000000"/>
          <w:sz w:val="20"/>
          <w:szCs w:val="20"/>
        </w:rPr>
        <w:t>zwią</w:t>
      </w:r>
      <w:r w:rsidR="00994764">
        <w:rPr>
          <w:rFonts w:ascii="Arial" w:eastAsiaTheme="minorHAnsi" w:hAnsi="Arial" w:cs="Arial"/>
          <w:color w:val="000000"/>
          <w:sz w:val="20"/>
          <w:szCs w:val="20"/>
        </w:rPr>
        <w:t>z</w:t>
      </w:r>
      <w:r w:rsidR="00994764">
        <w:rPr>
          <w:rFonts w:eastAsiaTheme="minorHAnsi"/>
          <w:color w:val="000000"/>
          <w:sz w:val="20"/>
          <w:szCs w:val="20"/>
        </w:rPr>
        <w:t>anej</w:t>
      </w:r>
      <w:r>
        <w:rPr>
          <w:rFonts w:eastAsiaTheme="minorHAnsi"/>
          <w:color w:val="000000"/>
          <w:sz w:val="20"/>
          <w:szCs w:val="20"/>
        </w:rPr>
        <w:t xml:space="preserve"> hydraulicznie,</w:t>
      </w:r>
    </w:p>
    <w:p w14:paraId="6A00EB62" w14:textId="4A25C68C" w:rsidR="00BD24F8" w:rsidRDefault="00BD24F8" w:rsidP="00994764">
      <w:pPr>
        <w:widowControl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djustRightInd w:val="0"/>
        <w:ind w:left="284" w:right="629"/>
        <w:jc w:val="both"/>
        <w:rPr>
          <w:rFonts w:eastAsiaTheme="minorHAnsi"/>
          <w:color w:val="000000"/>
          <w:sz w:val="20"/>
          <w:szCs w:val="20"/>
        </w:rPr>
      </w:pPr>
      <w:r>
        <w:rPr>
          <w:rFonts w:ascii="TimesNewRomanPSMT" w:eastAsiaTheme="minorHAnsi" w:hAnsi="TimesNewRomanPSMT" w:cs="TimesNewRomanPSMT"/>
          <w:color w:val="000000"/>
          <w:sz w:val="20"/>
          <w:szCs w:val="20"/>
        </w:rPr>
        <w:t xml:space="preserve">‒ </w:t>
      </w:r>
      <w:r>
        <w:rPr>
          <w:rFonts w:eastAsiaTheme="minorHAnsi"/>
          <w:color w:val="000000"/>
          <w:sz w:val="20"/>
          <w:szCs w:val="20"/>
        </w:rPr>
        <w:t xml:space="preserve">nie mniejsza </w:t>
      </w:r>
      <w:r w:rsidR="00994764">
        <w:rPr>
          <w:rFonts w:eastAsiaTheme="minorHAnsi"/>
          <w:color w:val="000000"/>
          <w:sz w:val="20"/>
          <w:szCs w:val="20"/>
        </w:rPr>
        <w:t>niż</w:t>
      </w:r>
      <w:r>
        <w:rPr>
          <w:rFonts w:eastAsiaTheme="minorHAnsi"/>
          <w:color w:val="000000"/>
          <w:sz w:val="20"/>
          <w:szCs w:val="20"/>
        </w:rPr>
        <w:t xml:space="preserve"> 9,0 % i nie </w:t>
      </w:r>
      <w:r w:rsidR="00994764">
        <w:rPr>
          <w:rFonts w:eastAsiaTheme="minorHAnsi"/>
          <w:color w:val="000000"/>
          <w:sz w:val="20"/>
          <w:szCs w:val="20"/>
        </w:rPr>
        <w:t>wię</w:t>
      </w:r>
      <w:r w:rsidR="00994764">
        <w:rPr>
          <w:rFonts w:ascii="Arial" w:eastAsiaTheme="minorHAnsi" w:hAnsi="Arial" w:cs="Arial"/>
          <w:color w:val="000000"/>
          <w:sz w:val="20"/>
          <w:szCs w:val="20"/>
        </w:rPr>
        <w:t>k</w:t>
      </w:r>
      <w:r w:rsidR="00994764">
        <w:rPr>
          <w:rFonts w:eastAsiaTheme="minorHAnsi"/>
          <w:color w:val="000000"/>
          <w:sz w:val="20"/>
          <w:szCs w:val="20"/>
        </w:rPr>
        <w:t>sza</w:t>
      </w:r>
      <w:r>
        <w:rPr>
          <w:rFonts w:eastAsiaTheme="minorHAnsi"/>
          <w:color w:val="000000"/>
          <w:sz w:val="20"/>
          <w:szCs w:val="20"/>
        </w:rPr>
        <w:t xml:space="preserve"> </w:t>
      </w:r>
      <w:r w:rsidR="00994764">
        <w:rPr>
          <w:rFonts w:eastAsiaTheme="minorHAnsi"/>
          <w:color w:val="000000"/>
          <w:sz w:val="20"/>
          <w:szCs w:val="20"/>
        </w:rPr>
        <w:t>niż</w:t>
      </w:r>
      <w:r>
        <w:rPr>
          <w:rFonts w:eastAsiaTheme="minorHAnsi"/>
          <w:color w:val="000000"/>
          <w:sz w:val="20"/>
          <w:szCs w:val="20"/>
        </w:rPr>
        <w:t xml:space="preserve"> 16,0% - do skropienia warstw mineralno- asfaltowych.</w:t>
      </w:r>
    </w:p>
    <w:p w14:paraId="405305E3" w14:textId="47269259" w:rsidR="00BD24F8" w:rsidRDefault="00BD24F8" w:rsidP="00994764">
      <w:pPr>
        <w:widowControl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djustRightInd w:val="0"/>
        <w:ind w:left="284" w:right="629"/>
        <w:jc w:val="both"/>
        <w:rPr>
          <w:rFonts w:eastAsiaTheme="minorHAnsi"/>
          <w:color w:val="000000"/>
          <w:sz w:val="20"/>
          <w:szCs w:val="20"/>
        </w:rPr>
      </w:pPr>
      <w:r>
        <w:rPr>
          <w:rFonts w:eastAsiaTheme="minorHAnsi"/>
          <w:color w:val="000000"/>
          <w:sz w:val="20"/>
          <w:szCs w:val="20"/>
        </w:rPr>
        <w:t>Dozowana na nawierzchnie</w:t>
      </w:r>
      <w:r>
        <w:rPr>
          <w:rFonts w:ascii="Arial" w:eastAsiaTheme="minorHAnsi" w:hAnsi="Arial" w:cs="Arial"/>
          <w:color w:val="000000"/>
          <w:sz w:val="20"/>
          <w:szCs w:val="20"/>
        </w:rPr>
        <w:t>̨</w:t>
      </w:r>
      <w:r>
        <w:rPr>
          <w:rFonts w:eastAsiaTheme="minorHAnsi"/>
          <w:color w:val="000000"/>
          <w:sz w:val="20"/>
          <w:szCs w:val="20"/>
        </w:rPr>
        <w:t xml:space="preserve"> dawka roztworu mleczka wapiennego powinna </w:t>
      </w:r>
      <w:r w:rsidR="00994764">
        <w:rPr>
          <w:rFonts w:eastAsiaTheme="minorHAnsi"/>
          <w:color w:val="000000"/>
          <w:sz w:val="20"/>
          <w:szCs w:val="20"/>
        </w:rPr>
        <w:t>zawierać</w:t>
      </w:r>
      <w:r>
        <w:rPr>
          <w:rFonts w:eastAsiaTheme="minorHAnsi"/>
          <w:color w:val="000000"/>
          <w:sz w:val="20"/>
          <w:szCs w:val="20"/>
        </w:rPr>
        <w:t xml:space="preserve"> </w:t>
      </w:r>
      <w:r w:rsidR="00994764">
        <w:rPr>
          <w:rFonts w:eastAsiaTheme="minorHAnsi"/>
          <w:color w:val="000000"/>
          <w:sz w:val="20"/>
          <w:szCs w:val="20"/>
        </w:rPr>
        <w:t>się</w:t>
      </w:r>
      <w:r>
        <w:rPr>
          <w:rFonts w:eastAsiaTheme="minorHAnsi"/>
          <w:color w:val="000000"/>
          <w:sz w:val="20"/>
          <w:szCs w:val="20"/>
        </w:rPr>
        <w:t xml:space="preserve"> w przedziale 250 g/m</w:t>
      </w:r>
      <w:r>
        <w:rPr>
          <w:rFonts w:eastAsiaTheme="minorHAnsi"/>
          <w:color w:val="000000"/>
          <w:position w:val="6"/>
          <w:sz w:val="12"/>
          <w:szCs w:val="12"/>
        </w:rPr>
        <w:t xml:space="preserve">2 </w:t>
      </w:r>
      <w:r>
        <w:rPr>
          <w:rFonts w:eastAsiaTheme="minorHAnsi"/>
          <w:color w:val="000000"/>
          <w:sz w:val="20"/>
          <w:szCs w:val="20"/>
        </w:rPr>
        <w:t>± 20 g.</w:t>
      </w:r>
    </w:p>
    <w:p w14:paraId="4C15B5E6" w14:textId="4F593156" w:rsidR="00BD24F8" w:rsidRDefault="00BD24F8" w:rsidP="00994764">
      <w:pPr>
        <w:widowControl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djustRightInd w:val="0"/>
        <w:ind w:left="284" w:right="629"/>
        <w:jc w:val="both"/>
        <w:rPr>
          <w:rFonts w:eastAsiaTheme="minorHAnsi"/>
          <w:color w:val="000000"/>
          <w:sz w:val="20"/>
          <w:szCs w:val="20"/>
        </w:rPr>
      </w:pPr>
      <w:r>
        <w:rPr>
          <w:rFonts w:eastAsiaTheme="minorHAnsi"/>
          <w:color w:val="000000"/>
          <w:sz w:val="20"/>
          <w:szCs w:val="20"/>
        </w:rPr>
        <w:t xml:space="preserve">Dalsze prace budowlane na zabezpieczonej nawierzchni </w:t>
      </w:r>
      <w:r w:rsidR="00994764">
        <w:rPr>
          <w:rFonts w:eastAsiaTheme="minorHAnsi"/>
          <w:color w:val="000000"/>
          <w:sz w:val="20"/>
          <w:szCs w:val="20"/>
        </w:rPr>
        <w:t>moż</w:t>
      </w:r>
      <w:r w:rsidR="00994764">
        <w:rPr>
          <w:rFonts w:ascii="Arial" w:eastAsiaTheme="minorHAnsi" w:hAnsi="Arial" w:cs="Arial"/>
          <w:color w:val="000000"/>
          <w:sz w:val="20"/>
          <w:szCs w:val="20"/>
        </w:rPr>
        <w:t>n</w:t>
      </w:r>
      <w:r w:rsidR="00994764">
        <w:rPr>
          <w:rFonts w:eastAsiaTheme="minorHAnsi"/>
          <w:color w:val="000000"/>
          <w:sz w:val="20"/>
          <w:szCs w:val="20"/>
        </w:rPr>
        <w:t>a</w:t>
      </w:r>
      <w:r>
        <w:rPr>
          <w:rFonts w:eastAsiaTheme="minorHAnsi"/>
          <w:color w:val="000000"/>
          <w:sz w:val="20"/>
          <w:szCs w:val="20"/>
        </w:rPr>
        <w:t xml:space="preserve"> </w:t>
      </w:r>
      <w:r w:rsidR="00994764">
        <w:rPr>
          <w:rFonts w:eastAsiaTheme="minorHAnsi"/>
          <w:color w:val="000000"/>
          <w:sz w:val="20"/>
          <w:szCs w:val="20"/>
        </w:rPr>
        <w:t>prowadzić</w:t>
      </w:r>
      <w:r>
        <w:rPr>
          <w:rFonts w:eastAsiaTheme="minorHAnsi"/>
          <w:color w:val="000000"/>
          <w:sz w:val="20"/>
          <w:szCs w:val="20"/>
        </w:rPr>
        <w:t xml:space="preserve"> po odparowaniu wody z zaaplikowanego roztworu mleczka wapiennego - ocena wizualna (powstanie suchego filmu wodorotlenku wapnia na powierzchni).</w:t>
      </w:r>
    </w:p>
    <w:p w14:paraId="20167E76" w14:textId="60D67EBF" w:rsidR="00BD24F8" w:rsidRPr="00BD24F8" w:rsidRDefault="00BD24F8" w:rsidP="00994764">
      <w:pPr>
        <w:tabs>
          <w:tab w:val="left" w:pos="1276"/>
        </w:tabs>
        <w:ind w:left="284" w:right="629"/>
        <w:jc w:val="both"/>
        <w:rPr>
          <w:b/>
          <w:sz w:val="20"/>
        </w:rPr>
      </w:pPr>
      <w:r>
        <w:rPr>
          <w:rFonts w:eastAsiaTheme="minorHAnsi"/>
          <w:color w:val="000000"/>
          <w:sz w:val="20"/>
          <w:szCs w:val="20"/>
        </w:rPr>
        <w:t xml:space="preserve">Ze </w:t>
      </w:r>
      <w:r w:rsidR="00994764">
        <w:rPr>
          <w:rFonts w:eastAsiaTheme="minorHAnsi"/>
          <w:color w:val="000000"/>
          <w:sz w:val="20"/>
          <w:szCs w:val="20"/>
        </w:rPr>
        <w:t>wzglę</w:t>
      </w:r>
      <w:r w:rsidR="00994764">
        <w:rPr>
          <w:rFonts w:ascii="Arial" w:eastAsiaTheme="minorHAnsi" w:hAnsi="Arial" w:cs="Arial"/>
          <w:color w:val="000000"/>
          <w:sz w:val="20"/>
          <w:szCs w:val="20"/>
        </w:rPr>
        <w:t>d</w:t>
      </w:r>
      <w:r w:rsidR="00994764">
        <w:rPr>
          <w:rFonts w:eastAsiaTheme="minorHAnsi"/>
          <w:color w:val="000000"/>
          <w:sz w:val="20"/>
          <w:szCs w:val="20"/>
        </w:rPr>
        <w:t>u</w:t>
      </w:r>
      <w:r>
        <w:rPr>
          <w:rFonts w:eastAsiaTheme="minorHAnsi"/>
          <w:color w:val="000000"/>
          <w:sz w:val="20"/>
          <w:szCs w:val="20"/>
        </w:rPr>
        <w:t xml:space="preserve"> na osiadanie wodorotlenku wapnia na dnie zbiornika skrapiarki lub opryskiwacza, </w:t>
      </w:r>
      <w:r w:rsidR="00994764">
        <w:rPr>
          <w:rFonts w:eastAsiaTheme="minorHAnsi"/>
          <w:color w:val="000000"/>
          <w:sz w:val="20"/>
          <w:szCs w:val="20"/>
        </w:rPr>
        <w:t>urzą</w:t>
      </w:r>
      <w:r w:rsidR="00994764">
        <w:rPr>
          <w:rFonts w:ascii="Arial" w:eastAsiaTheme="minorHAnsi" w:hAnsi="Arial" w:cs="Arial"/>
          <w:color w:val="000000"/>
          <w:sz w:val="20"/>
          <w:szCs w:val="20"/>
        </w:rPr>
        <w:t>d</w:t>
      </w:r>
      <w:r w:rsidR="00994764">
        <w:rPr>
          <w:rFonts w:eastAsiaTheme="minorHAnsi"/>
          <w:color w:val="000000"/>
          <w:sz w:val="20"/>
          <w:szCs w:val="20"/>
        </w:rPr>
        <w:t>zenia</w:t>
      </w:r>
      <w:r>
        <w:rPr>
          <w:rFonts w:eastAsiaTheme="minorHAnsi"/>
          <w:color w:val="000000"/>
          <w:sz w:val="20"/>
          <w:szCs w:val="20"/>
        </w:rPr>
        <w:t xml:space="preserve"> te powinny </w:t>
      </w:r>
      <w:r w:rsidR="00994764">
        <w:rPr>
          <w:rFonts w:eastAsiaTheme="minorHAnsi"/>
          <w:color w:val="000000"/>
          <w:sz w:val="20"/>
          <w:szCs w:val="20"/>
        </w:rPr>
        <w:t>być</w:t>
      </w:r>
      <w:r>
        <w:rPr>
          <w:rFonts w:eastAsiaTheme="minorHAnsi"/>
          <w:color w:val="000000"/>
          <w:sz w:val="20"/>
          <w:szCs w:val="20"/>
        </w:rPr>
        <w:t xml:space="preserve"> </w:t>
      </w:r>
      <w:r w:rsidR="00994764">
        <w:rPr>
          <w:rFonts w:eastAsiaTheme="minorHAnsi"/>
          <w:color w:val="000000"/>
          <w:sz w:val="20"/>
          <w:szCs w:val="20"/>
        </w:rPr>
        <w:t>wyposaż</w:t>
      </w:r>
      <w:r w:rsidR="00994764">
        <w:rPr>
          <w:rFonts w:ascii="Arial" w:eastAsiaTheme="minorHAnsi" w:hAnsi="Arial" w:cs="Arial"/>
          <w:color w:val="000000"/>
          <w:sz w:val="20"/>
          <w:szCs w:val="20"/>
        </w:rPr>
        <w:t>o</w:t>
      </w:r>
      <w:r w:rsidR="00994764">
        <w:rPr>
          <w:rFonts w:eastAsiaTheme="minorHAnsi"/>
          <w:color w:val="000000"/>
          <w:sz w:val="20"/>
          <w:szCs w:val="20"/>
        </w:rPr>
        <w:t>ne</w:t>
      </w:r>
      <w:r>
        <w:rPr>
          <w:rFonts w:eastAsiaTheme="minorHAnsi"/>
          <w:color w:val="000000"/>
          <w:sz w:val="20"/>
          <w:szCs w:val="20"/>
        </w:rPr>
        <w:t xml:space="preserve"> w system obiegu </w:t>
      </w:r>
      <w:r w:rsidR="00994764">
        <w:rPr>
          <w:rFonts w:eastAsiaTheme="minorHAnsi"/>
          <w:color w:val="000000"/>
          <w:sz w:val="20"/>
          <w:szCs w:val="20"/>
        </w:rPr>
        <w:t>zamknię</w:t>
      </w:r>
      <w:r w:rsidR="00994764">
        <w:rPr>
          <w:rFonts w:ascii="Arial" w:eastAsiaTheme="minorHAnsi" w:hAnsi="Arial" w:cs="Arial"/>
          <w:color w:val="000000"/>
          <w:sz w:val="20"/>
          <w:szCs w:val="20"/>
        </w:rPr>
        <w:t>t</w:t>
      </w:r>
      <w:r w:rsidR="00994764">
        <w:rPr>
          <w:rFonts w:eastAsiaTheme="minorHAnsi"/>
          <w:color w:val="000000"/>
          <w:sz w:val="20"/>
          <w:szCs w:val="20"/>
        </w:rPr>
        <w:t>ego</w:t>
      </w:r>
      <w:r>
        <w:rPr>
          <w:rFonts w:eastAsiaTheme="minorHAnsi"/>
          <w:color w:val="000000"/>
          <w:sz w:val="20"/>
          <w:szCs w:val="20"/>
        </w:rPr>
        <w:t xml:space="preserve"> lub mieszadło obrotowe. </w:t>
      </w:r>
      <w:r w:rsidR="00994764">
        <w:rPr>
          <w:rFonts w:eastAsiaTheme="minorHAnsi"/>
          <w:color w:val="000000"/>
          <w:sz w:val="20"/>
          <w:szCs w:val="20"/>
        </w:rPr>
        <w:t>Jeśli</w:t>
      </w:r>
      <w:r>
        <w:rPr>
          <w:rFonts w:eastAsiaTheme="minorHAnsi"/>
          <w:color w:val="000000"/>
          <w:sz w:val="20"/>
          <w:szCs w:val="20"/>
        </w:rPr>
        <w:t xml:space="preserve"> producent mieszaniny gwarantuje jej </w:t>
      </w:r>
      <w:r w:rsidR="00994764">
        <w:rPr>
          <w:rFonts w:eastAsiaTheme="minorHAnsi"/>
          <w:color w:val="000000"/>
          <w:sz w:val="20"/>
          <w:szCs w:val="20"/>
        </w:rPr>
        <w:t>jednorodność</w:t>
      </w:r>
      <w:r>
        <w:rPr>
          <w:rFonts w:eastAsiaTheme="minorHAnsi"/>
          <w:color w:val="000000"/>
          <w:sz w:val="20"/>
          <w:szCs w:val="20"/>
        </w:rPr>
        <w:t>́ w</w:t>
      </w:r>
      <w:r w:rsidR="00994764">
        <w:rPr>
          <w:rFonts w:eastAsiaTheme="minorHAnsi"/>
          <w:color w:val="000000"/>
          <w:sz w:val="20"/>
          <w:szCs w:val="20"/>
        </w:rPr>
        <w:t xml:space="preserve"> określonym</w:t>
      </w:r>
      <w:r>
        <w:rPr>
          <w:rFonts w:eastAsiaTheme="minorHAnsi"/>
          <w:color w:val="000000"/>
          <w:sz w:val="20"/>
          <w:szCs w:val="20"/>
        </w:rPr>
        <w:t xml:space="preserve"> czasie, mieszadło nie jest wymagane. Mleczko wapienne </w:t>
      </w:r>
      <w:r w:rsidR="00994764">
        <w:rPr>
          <w:rFonts w:eastAsiaTheme="minorHAnsi"/>
          <w:color w:val="000000"/>
          <w:sz w:val="20"/>
          <w:szCs w:val="20"/>
        </w:rPr>
        <w:t>należ</w:t>
      </w:r>
      <w:r w:rsidR="00994764">
        <w:rPr>
          <w:rFonts w:ascii="Arial" w:eastAsiaTheme="minorHAnsi" w:hAnsi="Arial" w:cs="Arial"/>
          <w:color w:val="000000"/>
          <w:sz w:val="20"/>
          <w:szCs w:val="20"/>
        </w:rPr>
        <w:t>y</w:t>
      </w:r>
      <w:r>
        <w:rPr>
          <w:rFonts w:eastAsiaTheme="minorHAnsi"/>
          <w:color w:val="000000"/>
          <w:sz w:val="20"/>
          <w:szCs w:val="20"/>
        </w:rPr>
        <w:t xml:space="preserve"> </w:t>
      </w:r>
      <w:r w:rsidR="00994764">
        <w:rPr>
          <w:rFonts w:eastAsiaTheme="minorHAnsi"/>
          <w:color w:val="000000"/>
          <w:sz w:val="20"/>
          <w:szCs w:val="20"/>
        </w:rPr>
        <w:t>przechowywać</w:t>
      </w:r>
      <w:r>
        <w:rPr>
          <w:rFonts w:eastAsiaTheme="minorHAnsi"/>
          <w:color w:val="000000"/>
          <w:sz w:val="20"/>
          <w:szCs w:val="20"/>
        </w:rPr>
        <w:t xml:space="preserve"> w odpowiednich zbiornikach homogenizacyjnych z zastosowaniem mechanizmów </w:t>
      </w:r>
      <w:r w:rsidR="00994764">
        <w:rPr>
          <w:rFonts w:eastAsiaTheme="minorHAnsi"/>
          <w:color w:val="000000"/>
          <w:sz w:val="20"/>
          <w:szCs w:val="20"/>
        </w:rPr>
        <w:t>zabezpieczają</w:t>
      </w:r>
      <w:r w:rsidR="00994764">
        <w:rPr>
          <w:rFonts w:ascii="Arial" w:eastAsiaTheme="minorHAnsi" w:hAnsi="Arial" w:cs="Arial"/>
          <w:color w:val="000000"/>
          <w:sz w:val="20"/>
          <w:szCs w:val="20"/>
        </w:rPr>
        <w:t>c</w:t>
      </w:r>
      <w:r w:rsidR="00994764">
        <w:rPr>
          <w:rFonts w:eastAsiaTheme="minorHAnsi"/>
          <w:color w:val="000000"/>
          <w:sz w:val="20"/>
          <w:szCs w:val="20"/>
        </w:rPr>
        <w:t>ych</w:t>
      </w:r>
      <w:r>
        <w:rPr>
          <w:rFonts w:eastAsiaTheme="minorHAnsi"/>
          <w:color w:val="000000"/>
          <w:sz w:val="20"/>
          <w:szCs w:val="20"/>
        </w:rPr>
        <w:t xml:space="preserve">. Produkt nie </w:t>
      </w:r>
      <w:r w:rsidR="00994764">
        <w:rPr>
          <w:rFonts w:eastAsiaTheme="minorHAnsi"/>
          <w:color w:val="000000"/>
          <w:sz w:val="20"/>
          <w:szCs w:val="20"/>
        </w:rPr>
        <w:t>moż</w:t>
      </w:r>
      <w:r w:rsidR="00994764">
        <w:rPr>
          <w:rFonts w:ascii="Arial" w:eastAsiaTheme="minorHAnsi" w:hAnsi="Arial" w:cs="Arial"/>
          <w:color w:val="000000"/>
          <w:sz w:val="20"/>
          <w:szCs w:val="20"/>
        </w:rPr>
        <w:t>e</w:t>
      </w:r>
      <w:r>
        <w:rPr>
          <w:rFonts w:eastAsiaTheme="minorHAnsi"/>
          <w:color w:val="000000"/>
          <w:sz w:val="20"/>
          <w:szCs w:val="20"/>
        </w:rPr>
        <w:t xml:space="preserve"> </w:t>
      </w:r>
      <w:r w:rsidR="00994764">
        <w:rPr>
          <w:rFonts w:eastAsiaTheme="minorHAnsi"/>
          <w:color w:val="000000"/>
          <w:sz w:val="20"/>
          <w:szCs w:val="20"/>
        </w:rPr>
        <w:t>być</w:t>
      </w:r>
      <w:r>
        <w:rPr>
          <w:rFonts w:eastAsiaTheme="minorHAnsi"/>
          <w:color w:val="000000"/>
          <w:sz w:val="20"/>
          <w:szCs w:val="20"/>
        </w:rPr>
        <w:t xml:space="preserve"> przechowywany ani transportowany w pojemnikach aluminiowych oraz przechowywany w temperaturach </w:t>
      </w:r>
      <w:r w:rsidR="00994764">
        <w:rPr>
          <w:rFonts w:eastAsiaTheme="minorHAnsi"/>
          <w:color w:val="000000"/>
          <w:sz w:val="20"/>
          <w:szCs w:val="20"/>
        </w:rPr>
        <w:t>poniż</w:t>
      </w:r>
      <w:r w:rsidR="00994764">
        <w:rPr>
          <w:rFonts w:ascii="Arial" w:eastAsiaTheme="minorHAnsi" w:hAnsi="Arial" w:cs="Arial"/>
          <w:color w:val="000000"/>
          <w:sz w:val="20"/>
          <w:szCs w:val="20"/>
        </w:rPr>
        <w:t>e</w:t>
      </w:r>
      <w:r w:rsidR="00994764">
        <w:rPr>
          <w:rFonts w:eastAsiaTheme="minorHAnsi"/>
          <w:color w:val="000000"/>
          <w:sz w:val="20"/>
          <w:szCs w:val="20"/>
        </w:rPr>
        <w:t>j</w:t>
      </w:r>
      <w:r>
        <w:rPr>
          <w:rFonts w:eastAsiaTheme="minorHAnsi"/>
          <w:color w:val="000000"/>
          <w:sz w:val="20"/>
          <w:szCs w:val="20"/>
        </w:rPr>
        <w:t xml:space="preserve"> 5°C.</w:t>
      </w:r>
    </w:p>
    <w:p w14:paraId="2B86B6C2" w14:textId="77777777" w:rsidR="00BD24F8" w:rsidRDefault="00BD24F8" w:rsidP="00BD24F8">
      <w:pPr>
        <w:widowControl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djustRightInd w:val="0"/>
        <w:ind w:left="276" w:right="629"/>
        <w:jc w:val="both"/>
        <w:rPr>
          <w:rFonts w:eastAsiaTheme="minorHAnsi"/>
          <w:color w:val="000000"/>
          <w:sz w:val="20"/>
          <w:szCs w:val="20"/>
        </w:rPr>
      </w:pPr>
    </w:p>
    <w:p w14:paraId="0DD03AE8" w14:textId="77777777" w:rsidR="00BD24F8" w:rsidRDefault="00BD24F8" w:rsidP="00A15B4F">
      <w:pPr>
        <w:ind w:left="284" w:right="629"/>
        <w:jc w:val="both"/>
        <w:rPr>
          <w:sz w:val="20"/>
          <w:szCs w:val="20"/>
        </w:rPr>
      </w:pPr>
    </w:p>
    <w:p w14:paraId="078F5210" w14:textId="16454AC3" w:rsidR="0064773F" w:rsidRDefault="0064773F" w:rsidP="00BD24F8">
      <w:pPr>
        <w:pStyle w:val="Nagwek1"/>
        <w:numPr>
          <w:ilvl w:val="0"/>
          <w:numId w:val="15"/>
        </w:numPr>
        <w:tabs>
          <w:tab w:val="left" w:pos="1130"/>
        </w:tabs>
        <w:spacing w:line="360" w:lineRule="auto"/>
        <w:jc w:val="both"/>
      </w:pPr>
      <w:bookmarkStart w:id="13" w:name="_Toc118446768"/>
      <w:r>
        <w:t>KONTROLA JAKOŚCI ROBÓT</w:t>
      </w:r>
      <w:bookmarkEnd w:id="13"/>
      <w:r>
        <w:t xml:space="preserve"> </w:t>
      </w:r>
    </w:p>
    <w:p w14:paraId="2E9740F6" w14:textId="04153209" w:rsidR="0064773F" w:rsidRDefault="0064773F" w:rsidP="00F075B7">
      <w:pPr>
        <w:ind w:left="284" w:right="629"/>
        <w:jc w:val="both"/>
        <w:rPr>
          <w:sz w:val="20"/>
          <w:szCs w:val="20"/>
        </w:rPr>
      </w:pPr>
      <w:r w:rsidRPr="00A15B4F">
        <w:rPr>
          <w:sz w:val="20"/>
          <w:szCs w:val="20"/>
        </w:rPr>
        <w:t>Szczegółowe zasady</w:t>
      </w:r>
      <w:r w:rsidR="00F075B7">
        <w:rPr>
          <w:sz w:val="20"/>
          <w:szCs w:val="20"/>
        </w:rPr>
        <w:t xml:space="preserve"> kontroli jakości</w:t>
      </w:r>
      <w:r w:rsidRPr="00A15B4F">
        <w:rPr>
          <w:sz w:val="20"/>
          <w:szCs w:val="20"/>
        </w:rPr>
        <w:t xml:space="preserve"> ro</w:t>
      </w:r>
      <w:r>
        <w:rPr>
          <w:sz w:val="20"/>
          <w:szCs w:val="20"/>
        </w:rPr>
        <w:t>bót podano w S</w:t>
      </w:r>
      <w:r w:rsidRPr="00A15B4F">
        <w:rPr>
          <w:sz w:val="20"/>
          <w:szCs w:val="20"/>
        </w:rPr>
        <w:t xml:space="preserve">ST D-M-00.00.00 „Wymagania ogólne” pkt </w:t>
      </w:r>
      <w:r w:rsidR="00F075B7">
        <w:rPr>
          <w:sz w:val="20"/>
          <w:szCs w:val="20"/>
        </w:rPr>
        <w:t>6</w:t>
      </w:r>
      <w:r w:rsidRPr="00A15B4F">
        <w:rPr>
          <w:sz w:val="20"/>
          <w:szCs w:val="20"/>
        </w:rPr>
        <w:t>.</w:t>
      </w:r>
    </w:p>
    <w:p w14:paraId="63C1D5C5" w14:textId="77777777" w:rsidR="00BE6D78" w:rsidRDefault="00BE6D78" w:rsidP="00F075B7">
      <w:pPr>
        <w:ind w:left="284" w:right="629"/>
        <w:jc w:val="both"/>
        <w:rPr>
          <w:sz w:val="20"/>
          <w:szCs w:val="20"/>
        </w:rPr>
      </w:pPr>
    </w:p>
    <w:p w14:paraId="488B4991" w14:textId="06BC438C" w:rsidR="00F075B7" w:rsidRDefault="00400A93" w:rsidP="00BD24F8">
      <w:pPr>
        <w:pStyle w:val="Akapitzlist"/>
        <w:numPr>
          <w:ilvl w:val="1"/>
          <w:numId w:val="15"/>
        </w:numPr>
        <w:tabs>
          <w:tab w:val="left" w:pos="1276"/>
        </w:tabs>
        <w:spacing w:before="0" w:line="360" w:lineRule="auto"/>
        <w:ind w:right="628"/>
        <w:rPr>
          <w:b/>
          <w:sz w:val="20"/>
        </w:rPr>
      </w:pPr>
      <w:r>
        <w:rPr>
          <w:b/>
          <w:sz w:val="20"/>
        </w:rPr>
        <w:t xml:space="preserve">Badania </w:t>
      </w:r>
      <w:r w:rsidR="00994764">
        <w:rPr>
          <w:b/>
          <w:sz w:val="20"/>
        </w:rPr>
        <w:t xml:space="preserve">i pomiary przed przystąpieniem do robót </w:t>
      </w:r>
      <w:r>
        <w:rPr>
          <w:b/>
          <w:sz w:val="20"/>
        </w:rPr>
        <w:t xml:space="preserve"> </w:t>
      </w:r>
    </w:p>
    <w:p w14:paraId="670B4C21" w14:textId="722004AF" w:rsidR="00994764" w:rsidRPr="00222C73" w:rsidRDefault="00994764" w:rsidP="00222C73">
      <w:pPr>
        <w:widowControl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djustRightInd w:val="0"/>
        <w:ind w:left="284" w:right="629"/>
        <w:jc w:val="both"/>
        <w:rPr>
          <w:rFonts w:eastAsiaTheme="minorHAnsi"/>
          <w:color w:val="000000"/>
          <w:sz w:val="20"/>
          <w:szCs w:val="20"/>
        </w:rPr>
      </w:pPr>
      <w:r w:rsidRPr="00222C73">
        <w:rPr>
          <w:rFonts w:eastAsiaTheme="minorHAnsi"/>
          <w:color w:val="000000"/>
          <w:sz w:val="20"/>
          <w:szCs w:val="20"/>
        </w:rPr>
        <w:t xml:space="preserve">Przed </w:t>
      </w:r>
      <w:r w:rsidR="00222C73" w:rsidRPr="00222C73">
        <w:rPr>
          <w:rFonts w:eastAsiaTheme="minorHAnsi"/>
          <w:color w:val="000000"/>
          <w:sz w:val="20"/>
          <w:szCs w:val="20"/>
        </w:rPr>
        <w:t>przystą</w:t>
      </w:r>
      <w:r w:rsidR="00222C73" w:rsidRPr="00222C73">
        <w:rPr>
          <w:rFonts w:ascii="Arial" w:eastAsiaTheme="minorHAnsi" w:hAnsi="Arial" w:cs="Arial"/>
          <w:color w:val="000000"/>
          <w:sz w:val="20"/>
          <w:szCs w:val="20"/>
        </w:rPr>
        <w:t>p</w:t>
      </w:r>
      <w:r w:rsidR="00222C73" w:rsidRPr="00222C73">
        <w:rPr>
          <w:rFonts w:eastAsiaTheme="minorHAnsi"/>
          <w:color w:val="000000"/>
          <w:sz w:val="20"/>
          <w:szCs w:val="20"/>
        </w:rPr>
        <w:t>ieniem</w:t>
      </w:r>
      <w:r w:rsidRPr="00222C73">
        <w:rPr>
          <w:rFonts w:eastAsiaTheme="minorHAnsi"/>
          <w:color w:val="000000"/>
          <w:sz w:val="20"/>
          <w:szCs w:val="20"/>
        </w:rPr>
        <w:t xml:space="preserve"> do robót Wykonawca powinien:</w:t>
      </w:r>
    </w:p>
    <w:p w14:paraId="3774752A" w14:textId="7A623808" w:rsidR="00994764" w:rsidRPr="00222C73" w:rsidRDefault="00994764" w:rsidP="00222C73">
      <w:pPr>
        <w:widowControl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djustRightInd w:val="0"/>
        <w:ind w:left="284" w:right="629"/>
        <w:jc w:val="both"/>
        <w:rPr>
          <w:rFonts w:eastAsiaTheme="minorHAnsi"/>
          <w:color w:val="000000"/>
          <w:sz w:val="20"/>
          <w:szCs w:val="20"/>
        </w:rPr>
      </w:pPr>
      <w:r w:rsidRPr="00222C73">
        <w:rPr>
          <w:rFonts w:eastAsiaTheme="minorHAnsi" w:cs="TimesNewRomanPSMT"/>
          <w:color w:val="000000"/>
          <w:sz w:val="20"/>
          <w:szCs w:val="20"/>
        </w:rPr>
        <w:t xml:space="preserve">– </w:t>
      </w:r>
      <w:r w:rsidR="00222C73" w:rsidRPr="00222C73">
        <w:rPr>
          <w:rFonts w:eastAsiaTheme="minorHAnsi"/>
          <w:color w:val="000000"/>
          <w:sz w:val="20"/>
          <w:szCs w:val="20"/>
        </w:rPr>
        <w:t>uzyskać</w:t>
      </w:r>
      <w:r w:rsidRPr="00222C73">
        <w:rPr>
          <w:rFonts w:eastAsiaTheme="minorHAnsi"/>
          <w:color w:val="000000"/>
          <w:sz w:val="20"/>
          <w:szCs w:val="20"/>
        </w:rPr>
        <w:t xml:space="preserve"> wymagane dokumenty, </w:t>
      </w:r>
      <w:r w:rsidR="00222C73" w:rsidRPr="00222C73">
        <w:rPr>
          <w:rFonts w:eastAsiaTheme="minorHAnsi"/>
          <w:color w:val="000000"/>
          <w:sz w:val="20"/>
          <w:szCs w:val="20"/>
        </w:rPr>
        <w:t>dopuszczają</w:t>
      </w:r>
      <w:r w:rsidR="00222C73" w:rsidRPr="00222C73">
        <w:rPr>
          <w:rFonts w:ascii="Arial" w:eastAsiaTheme="minorHAnsi" w:hAnsi="Arial" w:cs="Arial"/>
          <w:color w:val="000000"/>
          <w:sz w:val="20"/>
          <w:szCs w:val="20"/>
        </w:rPr>
        <w:t>c</w:t>
      </w:r>
      <w:r w:rsidR="00222C73" w:rsidRPr="00222C73">
        <w:rPr>
          <w:rFonts w:eastAsiaTheme="minorHAnsi"/>
          <w:color w:val="000000"/>
          <w:sz w:val="20"/>
          <w:szCs w:val="20"/>
        </w:rPr>
        <w:t>e</w:t>
      </w:r>
      <w:r w:rsidRPr="00222C73">
        <w:rPr>
          <w:rFonts w:eastAsiaTheme="minorHAnsi"/>
          <w:color w:val="000000"/>
          <w:sz w:val="20"/>
          <w:szCs w:val="20"/>
        </w:rPr>
        <w:t xml:space="preserve"> wyroby budowlane do obrotu i powszechnego stosowania (np. informacje o wyrobie budowlanym, stwierdzenie o oznakowaniu materiału znakiem CE lub znakiem budowlanym B, certyfikat </w:t>
      </w:r>
      <w:r w:rsidR="00222C73" w:rsidRPr="00222C73">
        <w:rPr>
          <w:rFonts w:eastAsiaTheme="minorHAnsi"/>
          <w:color w:val="000000"/>
          <w:sz w:val="20"/>
          <w:szCs w:val="20"/>
        </w:rPr>
        <w:t>zgodności</w:t>
      </w:r>
      <w:r w:rsidRPr="00222C73">
        <w:rPr>
          <w:rFonts w:eastAsiaTheme="minorHAnsi"/>
          <w:color w:val="000000"/>
          <w:sz w:val="20"/>
          <w:szCs w:val="20"/>
        </w:rPr>
        <w:t>, deklaracje</w:t>
      </w:r>
      <w:r w:rsidRPr="00222C73">
        <w:rPr>
          <w:rFonts w:ascii="Arial" w:eastAsiaTheme="minorHAnsi" w:hAnsi="Arial" w:cs="Arial"/>
          <w:color w:val="000000"/>
          <w:sz w:val="20"/>
          <w:szCs w:val="20"/>
        </w:rPr>
        <w:t>̨</w:t>
      </w:r>
      <w:r w:rsidRPr="00222C73">
        <w:rPr>
          <w:rFonts w:eastAsiaTheme="minorHAnsi"/>
          <w:color w:val="000000"/>
          <w:sz w:val="20"/>
          <w:szCs w:val="20"/>
        </w:rPr>
        <w:t xml:space="preserve"> </w:t>
      </w:r>
      <w:r w:rsidR="00222C73" w:rsidRPr="00222C73">
        <w:rPr>
          <w:rFonts w:eastAsiaTheme="minorHAnsi"/>
          <w:color w:val="000000"/>
          <w:sz w:val="20"/>
          <w:szCs w:val="20"/>
        </w:rPr>
        <w:t>właściwości</w:t>
      </w:r>
      <w:r w:rsidRPr="00222C73">
        <w:rPr>
          <w:rFonts w:eastAsiaTheme="minorHAnsi"/>
          <w:color w:val="000000"/>
          <w:sz w:val="20"/>
          <w:szCs w:val="20"/>
        </w:rPr>
        <w:t xml:space="preserve"> </w:t>
      </w:r>
      <w:r w:rsidR="00222C73" w:rsidRPr="00222C73">
        <w:rPr>
          <w:rFonts w:eastAsiaTheme="minorHAnsi"/>
          <w:color w:val="000000"/>
          <w:sz w:val="20"/>
          <w:szCs w:val="20"/>
        </w:rPr>
        <w:t>uż</w:t>
      </w:r>
      <w:r w:rsidR="00222C73" w:rsidRPr="00222C73">
        <w:rPr>
          <w:rFonts w:ascii="Arial" w:eastAsiaTheme="minorHAnsi" w:hAnsi="Arial" w:cs="Arial"/>
          <w:color w:val="000000"/>
          <w:sz w:val="20"/>
          <w:szCs w:val="20"/>
        </w:rPr>
        <w:t>y</w:t>
      </w:r>
      <w:r w:rsidR="00222C73" w:rsidRPr="00222C73">
        <w:rPr>
          <w:rFonts w:eastAsiaTheme="minorHAnsi"/>
          <w:color w:val="000000"/>
          <w:sz w:val="20"/>
          <w:szCs w:val="20"/>
        </w:rPr>
        <w:t>tkowych</w:t>
      </w:r>
      <w:r w:rsidRPr="00222C73">
        <w:rPr>
          <w:rFonts w:eastAsiaTheme="minorHAnsi"/>
          <w:color w:val="000000"/>
          <w:sz w:val="20"/>
          <w:szCs w:val="20"/>
        </w:rPr>
        <w:t xml:space="preserve">, </w:t>
      </w:r>
      <w:r w:rsidR="00222C73" w:rsidRPr="00222C73">
        <w:rPr>
          <w:rFonts w:eastAsiaTheme="minorHAnsi"/>
          <w:color w:val="000000"/>
          <w:sz w:val="20"/>
          <w:szCs w:val="20"/>
        </w:rPr>
        <w:t>ocenę</w:t>
      </w:r>
      <w:r w:rsidRPr="00222C73">
        <w:rPr>
          <w:rFonts w:eastAsiaTheme="minorHAnsi"/>
          <w:color w:val="000000"/>
          <w:sz w:val="20"/>
          <w:szCs w:val="20"/>
        </w:rPr>
        <w:t xml:space="preserve"> techniczna</w:t>
      </w:r>
      <w:r w:rsidRPr="00222C73">
        <w:rPr>
          <w:rFonts w:ascii="Arial" w:eastAsiaTheme="minorHAnsi" w:hAnsi="Arial" w:cs="Arial"/>
          <w:color w:val="000000"/>
          <w:sz w:val="20"/>
          <w:szCs w:val="20"/>
        </w:rPr>
        <w:t>̨</w:t>
      </w:r>
      <w:r w:rsidRPr="00222C73">
        <w:rPr>
          <w:rFonts w:eastAsiaTheme="minorHAnsi"/>
          <w:color w:val="000000"/>
          <w:sz w:val="20"/>
          <w:szCs w:val="20"/>
        </w:rPr>
        <w:t>, ew. badania materiałów wykonane przez dostawców itp.),</w:t>
      </w:r>
    </w:p>
    <w:p w14:paraId="09BFAAAC" w14:textId="589EFBA2" w:rsidR="00994764" w:rsidRPr="00222C73" w:rsidRDefault="00994764" w:rsidP="00222C73">
      <w:pPr>
        <w:widowControl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djustRightInd w:val="0"/>
        <w:ind w:left="284" w:right="629"/>
        <w:jc w:val="both"/>
        <w:rPr>
          <w:rFonts w:eastAsiaTheme="minorHAnsi"/>
          <w:color w:val="000000"/>
          <w:sz w:val="20"/>
          <w:szCs w:val="20"/>
        </w:rPr>
      </w:pPr>
      <w:r w:rsidRPr="00222C73">
        <w:rPr>
          <w:rFonts w:eastAsiaTheme="minorHAnsi" w:cs="TimesNewRomanPSMT"/>
          <w:color w:val="000000"/>
          <w:sz w:val="20"/>
          <w:szCs w:val="20"/>
        </w:rPr>
        <w:t xml:space="preserve">– </w:t>
      </w:r>
      <w:r w:rsidRPr="00222C73">
        <w:rPr>
          <w:rFonts w:eastAsiaTheme="minorHAnsi"/>
          <w:color w:val="000000"/>
          <w:sz w:val="20"/>
          <w:szCs w:val="20"/>
        </w:rPr>
        <w:t xml:space="preserve">ew. </w:t>
      </w:r>
      <w:r w:rsidR="00222C73" w:rsidRPr="00222C73">
        <w:rPr>
          <w:rFonts w:eastAsiaTheme="minorHAnsi"/>
          <w:color w:val="000000"/>
          <w:sz w:val="20"/>
          <w:szCs w:val="20"/>
        </w:rPr>
        <w:t>wykonać</w:t>
      </w:r>
      <w:r w:rsidRPr="00222C73">
        <w:rPr>
          <w:rFonts w:eastAsiaTheme="minorHAnsi"/>
          <w:color w:val="000000"/>
          <w:sz w:val="20"/>
          <w:szCs w:val="20"/>
        </w:rPr>
        <w:t xml:space="preserve"> własne badania </w:t>
      </w:r>
      <w:r w:rsidR="00222C73" w:rsidRPr="00222C73">
        <w:rPr>
          <w:rFonts w:eastAsiaTheme="minorHAnsi"/>
          <w:color w:val="000000"/>
          <w:sz w:val="20"/>
          <w:szCs w:val="20"/>
        </w:rPr>
        <w:t>właściwości</w:t>
      </w:r>
      <w:r w:rsidRPr="00222C73">
        <w:rPr>
          <w:rFonts w:eastAsiaTheme="minorHAnsi"/>
          <w:color w:val="000000"/>
          <w:sz w:val="20"/>
          <w:szCs w:val="20"/>
        </w:rPr>
        <w:t xml:space="preserve"> materiałów przeznaczonych do wykonania robót, </w:t>
      </w:r>
      <w:r w:rsidR="00222C73" w:rsidRPr="00222C73">
        <w:rPr>
          <w:rFonts w:eastAsiaTheme="minorHAnsi"/>
          <w:color w:val="000000"/>
          <w:sz w:val="20"/>
          <w:szCs w:val="20"/>
        </w:rPr>
        <w:t>określone</w:t>
      </w:r>
      <w:r w:rsidRPr="00222C73">
        <w:rPr>
          <w:rFonts w:eastAsiaTheme="minorHAnsi"/>
          <w:color w:val="000000"/>
          <w:sz w:val="20"/>
          <w:szCs w:val="20"/>
        </w:rPr>
        <w:t xml:space="preserve"> przez </w:t>
      </w:r>
      <w:r w:rsidR="00222C73" w:rsidRPr="00222C73">
        <w:rPr>
          <w:rFonts w:eastAsiaTheme="minorHAnsi"/>
          <w:color w:val="000000"/>
          <w:sz w:val="20"/>
          <w:szCs w:val="20"/>
        </w:rPr>
        <w:t>Inż</w:t>
      </w:r>
      <w:r w:rsidR="00222C73" w:rsidRPr="00222C73">
        <w:rPr>
          <w:rFonts w:ascii="Arial" w:eastAsiaTheme="minorHAnsi" w:hAnsi="Arial" w:cs="Arial"/>
          <w:color w:val="000000"/>
          <w:sz w:val="20"/>
          <w:szCs w:val="20"/>
        </w:rPr>
        <w:t>y</w:t>
      </w:r>
      <w:r w:rsidR="00222C73" w:rsidRPr="00222C73">
        <w:rPr>
          <w:rFonts w:eastAsiaTheme="minorHAnsi"/>
          <w:color w:val="000000"/>
          <w:sz w:val="20"/>
          <w:szCs w:val="20"/>
        </w:rPr>
        <w:t>niera</w:t>
      </w:r>
      <w:r w:rsidR="00222C73">
        <w:rPr>
          <w:rFonts w:eastAsiaTheme="minorHAnsi"/>
          <w:color w:val="000000"/>
          <w:sz w:val="20"/>
          <w:szCs w:val="20"/>
        </w:rPr>
        <w:t xml:space="preserve"> Kontraktu lub Zamawiającego</w:t>
      </w:r>
      <w:r w:rsidRPr="00222C73">
        <w:rPr>
          <w:rFonts w:eastAsiaTheme="minorHAnsi"/>
          <w:color w:val="000000"/>
          <w:sz w:val="20"/>
          <w:szCs w:val="20"/>
        </w:rPr>
        <w:t>.</w:t>
      </w:r>
    </w:p>
    <w:p w14:paraId="75A2816C" w14:textId="4CDACEE3" w:rsidR="00994764" w:rsidRDefault="00994764" w:rsidP="00222C73">
      <w:pPr>
        <w:tabs>
          <w:tab w:val="left" w:pos="1276"/>
        </w:tabs>
        <w:ind w:left="284" w:right="629"/>
        <w:jc w:val="both"/>
        <w:rPr>
          <w:rFonts w:eastAsiaTheme="minorHAnsi"/>
          <w:color w:val="000000"/>
          <w:sz w:val="20"/>
          <w:szCs w:val="20"/>
        </w:rPr>
      </w:pPr>
      <w:r w:rsidRPr="00222C73">
        <w:rPr>
          <w:rFonts w:eastAsiaTheme="minorHAnsi"/>
          <w:color w:val="000000"/>
          <w:sz w:val="20"/>
          <w:szCs w:val="20"/>
        </w:rPr>
        <w:t xml:space="preserve">Wszystkie dokumenty oraz wyniki badań Wykonawca przedstawia </w:t>
      </w:r>
      <w:r w:rsidR="00222C73" w:rsidRPr="00222C73">
        <w:rPr>
          <w:rFonts w:eastAsiaTheme="minorHAnsi"/>
          <w:color w:val="000000"/>
          <w:sz w:val="20"/>
          <w:szCs w:val="20"/>
        </w:rPr>
        <w:t>Inż</w:t>
      </w:r>
      <w:r w:rsidR="00222C73" w:rsidRPr="00222C73">
        <w:rPr>
          <w:rFonts w:ascii="Arial" w:eastAsiaTheme="minorHAnsi" w:hAnsi="Arial" w:cs="Arial"/>
          <w:color w:val="000000"/>
          <w:sz w:val="20"/>
          <w:szCs w:val="20"/>
        </w:rPr>
        <w:t>y</w:t>
      </w:r>
      <w:r w:rsidR="00222C73" w:rsidRPr="00222C73">
        <w:rPr>
          <w:rFonts w:eastAsiaTheme="minorHAnsi"/>
          <w:color w:val="000000"/>
          <w:sz w:val="20"/>
          <w:szCs w:val="20"/>
        </w:rPr>
        <w:t>nierowi</w:t>
      </w:r>
      <w:r w:rsidR="00222C73">
        <w:rPr>
          <w:rFonts w:eastAsiaTheme="minorHAnsi"/>
          <w:color w:val="000000"/>
          <w:sz w:val="20"/>
          <w:szCs w:val="20"/>
        </w:rPr>
        <w:t xml:space="preserve"> Kontraktu</w:t>
      </w:r>
      <w:r w:rsidRPr="00222C73">
        <w:rPr>
          <w:rFonts w:eastAsiaTheme="minorHAnsi"/>
          <w:color w:val="000000"/>
          <w:sz w:val="20"/>
          <w:szCs w:val="20"/>
        </w:rPr>
        <w:t>/</w:t>
      </w:r>
      <w:r w:rsidR="00222C73">
        <w:rPr>
          <w:rFonts w:eastAsiaTheme="minorHAnsi"/>
          <w:color w:val="000000"/>
          <w:sz w:val="20"/>
          <w:szCs w:val="20"/>
        </w:rPr>
        <w:t>Zamawiającemu/</w:t>
      </w:r>
      <w:r w:rsidRPr="00222C73">
        <w:rPr>
          <w:rFonts w:eastAsiaTheme="minorHAnsi"/>
          <w:color w:val="000000"/>
          <w:sz w:val="20"/>
          <w:szCs w:val="20"/>
        </w:rPr>
        <w:t>Inspektorowi Nadzoru do akceptacji.</w:t>
      </w:r>
    </w:p>
    <w:p w14:paraId="77016755" w14:textId="77777777" w:rsidR="00222C73" w:rsidRPr="00222C73" w:rsidRDefault="00222C73" w:rsidP="00222C73">
      <w:pPr>
        <w:tabs>
          <w:tab w:val="left" w:pos="1276"/>
        </w:tabs>
        <w:ind w:left="284" w:right="629"/>
        <w:jc w:val="both"/>
        <w:rPr>
          <w:b/>
          <w:sz w:val="20"/>
        </w:rPr>
      </w:pPr>
    </w:p>
    <w:p w14:paraId="7F780B8D" w14:textId="175366FC" w:rsidR="00994764" w:rsidRDefault="00994764" w:rsidP="00BD24F8">
      <w:pPr>
        <w:pStyle w:val="Akapitzlist"/>
        <w:numPr>
          <w:ilvl w:val="1"/>
          <w:numId w:val="15"/>
        </w:numPr>
        <w:tabs>
          <w:tab w:val="left" w:pos="1276"/>
        </w:tabs>
        <w:spacing w:before="0" w:line="360" w:lineRule="auto"/>
        <w:ind w:right="628"/>
        <w:rPr>
          <w:b/>
          <w:sz w:val="20"/>
        </w:rPr>
      </w:pPr>
      <w:r>
        <w:rPr>
          <w:b/>
          <w:sz w:val="20"/>
        </w:rPr>
        <w:t xml:space="preserve">Badania w czasie robót </w:t>
      </w:r>
    </w:p>
    <w:p w14:paraId="2F0E9132" w14:textId="61F58448" w:rsidR="00994764" w:rsidRPr="00222C73" w:rsidRDefault="00994764" w:rsidP="00222C73">
      <w:pPr>
        <w:tabs>
          <w:tab w:val="left" w:pos="1134"/>
        </w:tabs>
        <w:ind w:left="276" w:right="628"/>
        <w:jc w:val="both"/>
        <w:rPr>
          <w:sz w:val="20"/>
        </w:rPr>
      </w:pPr>
      <w:r w:rsidRPr="00222C73">
        <w:rPr>
          <w:sz w:val="20"/>
        </w:rPr>
        <w:t xml:space="preserve">6.2.1 </w:t>
      </w:r>
      <w:r w:rsidRPr="00222C73">
        <w:rPr>
          <w:sz w:val="20"/>
        </w:rPr>
        <w:tab/>
        <w:t xml:space="preserve">Badania emulsji </w:t>
      </w:r>
    </w:p>
    <w:p w14:paraId="1C8CD5DF" w14:textId="366843A5" w:rsidR="00994764" w:rsidRPr="00222C73" w:rsidRDefault="00994764" w:rsidP="00222C73">
      <w:pPr>
        <w:tabs>
          <w:tab w:val="left" w:pos="1134"/>
        </w:tabs>
        <w:ind w:left="276" w:right="628"/>
        <w:jc w:val="both"/>
        <w:rPr>
          <w:rFonts w:eastAsiaTheme="minorHAnsi"/>
          <w:color w:val="000000"/>
          <w:sz w:val="20"/>
          <w:szCs w:val="20"/>
        </w:rPr>
      </w:pPr>
      <w:r w:rsidRPr="00222C73">
        <w:rPr>
          <w:rFonts w:eastAsiaTheme="minorHAnsi"/>
          <w:color w:val="000000"/>
          <w:sz w:val="20"/>
          <w:szCs w:val="20"/>
        </w:rPr>
        <w:t xml:space="preserve">Ocena emulsji powinna </w:t>
      </w:r>
      <w:r w:rsidR="00222C73" w:rsidRPr="00222C73">
        <w:rPr>
          <w:rFonts w:eastAsiaTheme="minorHAnsi"/>
          <w:color w:val="000000"/>
          <w:sz w:val="20"/>
          <w:szCs w:val="20"/>
        </w:rPr>
        <w:t>być</w:t>
      </w:r>
      <w:r w:rsidRPr="00222C73">
        <w:rPr>
          <w:rFonts w:eastAsiaTheme="minorHAnsi"/>
          <w:color w:val="000000"/>
          <w:sz w:val="20"/>
          <w:szCs w:val="20"/>
        </w:rPr>
        <w:t xml:space="preserve"> dokonana na podstawie dokumentów dostarczonych przez producenta lepiszcza </w:t>
      </w:r>
      <w:r w:rsidR="00222C73" w:rsidRPr="00222C73">
        <w:rPr>
          <w:rFonts w:eastAsiaTheme="minorHAnsi"/>
          <w:color w:val="000000"/>
          <w:sz w:val="20"/>
          <w:szCs w:val="20"/>
        </w:rPr>
        <w:t>określonych</w:t>
      </w:r>
      <w:r w:rsidRPr="00222C73">
        <w:rPr>
          <w:rFonts w:eastAsiaTheme="minorHAnsi"/>
          <w:color w:val="000000"/>
          <w:sz w:val="20"/>
          <w:szCs w:val="20"/>
        </w:rPr>
        <w:t xml:space="preserve"> w pkt. 6.1.</w:t>
      </w:r>
    </w:p>
    <w:p w14:paraId="4EAD6E05" w14:textId="77777777" w:rsidR="00994764" w:rsidRPr="00222C73" w:rsidRDefault="00994764" w:rsidP="00222C73">
      <w:pPr>
        <w:tabs>
          <w:tab w:val="left" w:pos="1134"/>
        </w:tabs>
        <w:ind w:left="276" w:right="628"/>
        <w:jc w:val="both"/>
        <w:rPr>
          <w:rFonts w:eastAsiaTheme="minorHAnsi"/>
          <w:color w:val="000000"/>
          <w:sz w:val="20"/>
          <w:szCs w:val="20"/>
        </w:rPr>
      </w:pPr>
    </w:p>
    <w:p w14:paraId="6E62865D" w14:textId="38EFF680" w:rsidR="00994764" w:rsidRPr="00222C73" w:rsidRDefault="00994764" w:rsidP="00222C73">
      <w:pPr>
        <w:tabs>
          <w:tab w:val="left" w:pos="1134"/>
        </w:tabs>
        <w:ind w:left="276" w:right="628"/>
        <w:jc w:val="both"/>
        <w:rPr>
          <w:rFonts w:eastAsiaTheme="minorHAnsi" w:cs="Verdana-Bold"/>
          <w:b/>
          <w:bCs/>
          <w:color w:val="000000"/>
          <w:sz w:val="20"/>
          <w:szCs w:val="20"/>
        </w:rPr>
      </w:pPr>
      <w:r w:rsidRPr="00222C73">
        <w:rPr>
          <w:rFonts w:eastAsiaTheme="minorHAnsi"/>
          <w:color w:val="000000"/>
          <w:sz w:val="20"/>
          <w:szCs w:val="20"/>
        </w:rPr>
        <w:t>6.2.2</w:t>
      </w:r>
      <w:r w:rsidRPr="00222C73">
        <w:rPr>
          <w:rFonts w:eastAsiaTheme="minorHAnsi"/>
          <w:color w:val="000000"/>
          <w:sz w:val="20"/>
          <w:szCs w:val="20"/>
        </w:rPr>
        <w:tab/>
      </w:r>
      <w:r w:rsidRPr="00222C73">
        <w:rPr>
          <w:rFonts w:eastAsiaTheme="minorHAnsi" w:cs="Verdana-Bold"/>
          <w:b/>
          <w:bCs/>
          <w:color w:val="000000"/>
          <w:sz w:val="20"/>
          <w:szCs w:val="20"/>
        </w:rPr>
        <w:t xml:space="preserve">Sprawdzenie </w:t>
      </w:r>
      <w:r w:rsidR="00222C73" w:rsidRPr="00222C73">
        <w:rPr>
          <w:rFonts w:eastAsiaTheme="minorHAnsi" w:cs="Verdana-Bold"/>
          <w:b/>
          <w:bCs/>
          <w:color w:val="000000"/>
          <w:sz w:val="20"/>
          <w:szCs w:val="20"/>
        </w:rPr>
        <w:t>jednorodności</w:t>
      </w:r>
      <w:r w:rsidRPr="00222C73">
        <w:rPr>
          <w:rFonts w:eastAsiaTheme="minorHAnsi" w:cs="Verdana-Bold"/>
          <w:b/>
          <w:bCs/>
          <w:color w:val="000000"/>
          <w:sz w:val="20"/>
          <w:szCs w:val="20"/>
        </w:rPr>
        <w:t xml:space="preserve"> skropienia i </w:t>
      </w:r>
      <w:r w:rsidR="00222C73" w:rsidRPr="00222C73">
        <w:rPr>
          <w:rFonts w:eastAsiaTheme="minorHAnsi" w:cs="Verdana-Bold"/>
          <w:b/>
          <w:bCs/>
          <w:color w:val="000000"/>
          <w:sz w:val="20"/>
          <w:szCs w:val="20"/>
        </w:rPr>
        <w:t>zuż</w:t>
      </w:r>
      <w:r w:rsidR="00222C73" w:rsidRPr="00222C73">
        <w:rPr>
          <w:rFonts w:ascii="Arial" w:eastAsiaTheme="minorHAnsi" w:hAnsi="Arial" w:cs="Arial"/>
          <w:b/>
          <w:bCs/>
          <w:color w:val="000000"/>
          <w:sz w:val="20"/>
          <w:szCs w:val="20"/>
        </w:rPr>
        <w:t>y</w:t>
      </w:r>
      <w:r w:rsidR="00222C73" w:rsidRPr="00222C73">
        <w:rPr>
          <w:rFonts w:eastAsiaTheme="minorHAnsi" w:cs="Verdana-Bold"/>
          <w:b/>
          <w:bCs/>
          <w:color w:val="000000"/>
          <w:sz w:val="20"/>
          <w:szCs w:val="20"/>
        </w:rPr>
        <w:t>cia</w:t>
      </w:r>
      <w:r w:rsidRPr="00222C73">
        <w:rPr>
          <w:rFonts w:eastAsiaTheme="minorHAnsi" w:cs="Verdana-Bold"/>
          <w:b/>
          <w:bCs/>
          <w:color w:val="000000"/>
          <w:sz w:val="20"/>
          <w:szCs w:val="20"/>
        </w:rPr>
        <w:t xml:space="preserve"> emulsji (pozosta</w:t>
      </w:r>
      <w:r w:rsidRPr="00222C73">
        <w:rPr>
          <w:rFonts w:eastAsiaTheme="minorHAnsi"/>
          <w:b/>
          <w:bCs/>
          <w:color w:val="000000"/>
          <w:sz w:val="20"/>
          <w:szCs w:val="20"/>
        </w:rPr>
        <w:t>ł</w:t>
      </w:r>
      <w:r w:rsidRPr="00222C73">
        <w:rPr>
          <w:rFonts w:eastAsiaTheme="minorHAnsi" w:cs="Verdana-Bold"/>
          <w:b/>
          <w:bCs/>
          <w:color w:val="000000"/>
          <w:sz w:val="20"/>
          <w:szCs w:val="20"/>
        </w:rPr>
        <w:t>ego asfaltu)</w:t>
      </w:r>
    </w:p>
    <w:p w14:paraId="163CB0E2" w14:textId="6C2B1C9C" w:rsidR="00994764" w:rsidRPr="00222C73" w:rsidRDefault="00222C73" w:rsidP="00222C73">
      <w:pPr>
        <w:tabs>
          <w:tab w:val="left" w:pos="1134"/>
        </w:tabs>
        <w:ind w:left="276" w:right="628"/>
        <w:jc w:val="both"/>
        <w:rPr>
          <w:rFonts w:eastAsiaTheme="minorHAnsi"/>
          <w:color w:val="000000"/>
          <w:sz w:val="20"/>
          <w:szCs w:val="20"/>
        </w:rPr>
      </w:pPr>
      <w:r w:rsidRPr="00222C73">
        <w:rPr>
          <w:rFonts w:eastAsiaTheme="minorHAnsi"/>
          <w:color w:val="000000"/>
          <w:sz w:val="20"/>
          <w:szCs w:val="20"/>
        </w:rPr>
        <w:t>Należ</w:t>
      </w:r>
      <w:r w:rsidRPr="00222C73">
        <w:rPr>
          <w:rFonts w:ascii="Arial" w:eastAsiaTheme="minorHAnsi" w:hAnsi="Arial" w:cs="Arial"/>
          <w:color w:val="000000"/>
          <w:sz w:val="20"/>
          <w:szCs w:val="20"/>
        </w:rPr>
        <w:t>y</w:t>
      </w:r>
      <w:r w:rsidR="00994764" w:rsidRPr="00222C73">
        <w:rPr>
          <w:rFonts w:eastAsiaTheme="minorHAnsi"/>
          <w:color w:val="000000"/>
          <w:sz w:val="20"/>
          <w:szCs w:val="20"/>
        </w:rPr>
        <w:t xml:space="preserve"> </w:t>
      </w:r>
      <w:r w:rsidRPr="00222C73">
        <w:rPr>
          <w:rFonts w:eastAsiaTheme="minorHAnsi"/>
          <w:color w:val="000000"/>
          <w:sz w:val="20"/>
          <w:szCs w:val="20"/>
        </w:rPr>
        <w:t>przeprowadzić</w:t>
      </w:r>
      <w:r w:rsidR="00994764" w:rsidRPr="00222C73">
        <w:rPr>
          <w:rFonts w:eastAsiaTheme="minorHAnsi"/>
          <w:color w:val="000000"/>
          <w:sz w:val="20"/>
          <w:szCs w:val="20"/>
        </w:rPr>
        <w:t xml:space="preserve"> kontrole</w:t>
      </w:r>
      <w:r w:rsidR="00994764" w:rsidRPr="00222C73">
        <w:rPr>
          <w:rFonts w:ascii="Arial" w:eastAsiaTheme="minorHAnsi" w:hAnsi="Arial" w:cs="Arial"/>
          <w:color w:val="000000"/>
          <w:sz w:val="20"/>
          <w:szCs w:val="20"/>
        </w:rPr>
        <w:t>̨</w:t>
      </w:r>
      <w:r w:rsidR="00994764" w:rsidRPr="00222C73">
        <w:rPr>
          <w:rFonts w:eastAsiaTheme="minorHAnsi"/>
          <w:color w:val="000000"/>
          <w:sz w:val="20"/>
          <w:szCs w:val="20"/>
        </w:rPr>
        <w:t xml:space="preserve"> </w:t>
      </w:r>
      <w:r w:rsidRPr="00222C73">
        <w:rPr>
          <w:rFonts w:eastAsiaTheme="minorHAnsi"/>
          <w:color w:val="000000"/>
          <w:sz w:val="20"/>
          <w:szCs w:val="20"/>
        </w:rPr>
        <w:t>ilości</w:t>
      </w:r>
      <w:r w:rsidR="00994764" w:rsidRPr="00222C73">
        <w:rPr>
          <w:rFonts w:eastAsiaTheme="minorHAnsi"/>
          <w:color w:val="000000"/>
          <w:sz w:val="20"/>
          <w:szCs w:val="20"/>
        </w:rPr>
        <w:t xml:space="preserve"> rozkładanego lepiszcza według normy PN-EN 12272-1. Dopuszcza </w:t>
      </w:r>
      <w:r w:rsidRPr="00222C73">
        <w:rPr>
          <w:rFonts w:eastAsiaTheme="minorHAnsi"/>
          <w:color w:val="000000"/>
          <w:sz w:val="20"/>
          <w:szCs w:val="20"/>
        </w:rPr>
        <w:t>się</w:t>
      </w:r>
      <w:r w:rsidR="00994764" w:rsidRPr="00222C73">
        <w:rPr>
          <w:rFonts w:eastAsiaTheme="minorHAnsi"/>
          <w:color w:val="000000"/>
          <w:sz w:val="20"/>
          <w:szCs w:val="20"/>
        </w:rPr>
        <w:t xml:space="preserve"> tolerancje</w:t>
      </w:r>
      <w:r w:rsidR="00994764" w:rsidRPr="00222C73">
        <w:rPr>
          <w:rFonts w:ascii="Arial" w:eastAsiaTheme="minorHAnsi" w:hAnsi="Arial" w:cs="Arial"/>
          <w:color w:val="000000"/>
          <w:sz w:val="20"/>
          <w:szCs w:val="20"/>
        </w:rPr>
        <w:t>̨</w:t>
      </w:r>
      <w:r w:rsidR="00994764" w:rsidRPr="00222C73">
        <w:rPr>
          <w:rFonts w:eastAsiaTheme="minorHAnsi"/>
          <w:color w:val="000000"/>
          <w:sz w:val="20"/>
          <w:szCs w:val="20"/>
        </w:rPr>
        <w:t xml:space="preserve"> ±10 % w stosunku do </w:t>
      </w:r>
      <w:r w:rsidRPr="00222C73">
        <w:rPr>
          <w:rFonts w:eastAsiaTheme="minorHAnsi"/>
          <w:color w:val="000000"/>
          <w:sz w:val="20"/>
          <w:szCs w:val="20"/>
        </w:rPr>
        <w:t>ilości</w:t>
      </w:r>
      <w:r w:rsidR="00994764" w:rsidRPr="00222C73">
        <w:rPr>
          <w:rFonts w:eastAsiaTheme="minorHAnsi"/>
          <w:color w:val="000000"/>
          <w:sz w:val="20"/>
          <w:szCs w:val="20"/>
        </w:rPr>
        <w:t xml:space="preserve"> </w:t>
      </w:r>
      <w:r w:rsidRPr="00222C73">
        <w:rPr>
          <w:rFonts w:eastAsiaTheme="minorHAnsi"/>
          <w:color w:val="000000"/>
          <w:sz w:val="20"/>
          <w:szCs w:val="20"/>
        </w:rPr>
        <w:t>założ</w:t>
      </w:r>
      <w:r w:rsidRPr="00222C73">
        <w:rPr>
          <w:rFonts w:ascii="Arial" w:eastAsiaTheme="minorHAnsi" w:hAnsi="Arial" w:cs="Arial"/>
          <w:color w:val="000000"/>
          <w:sz w:val="20"/>
          <w:szCs w:val="20"/>
        </w:rPr>
        <w:t>o</w:t>
      </w:r>
      <w:r w:rsidRPr="00222C73">
        <w:rPr>
          <w:rFonts w:eastAsiaTheme="minorHAnsi"/>
          <w:color w:val="000000"/>
          <w:sz w:val="20"/>
          <w:szCs w:val="20"/>
        </w:rPr>
        <w:t>nej</w:t>
      </w:r>
      <w:r w:rsidR="00994764" w:rsidRPr="00222C73">
        <w:rPr>
          <w:rFonts w:eastAsiaTheme="minorHAnsi"/>
          <w:color w:val="000000"/>
          <w:sz w:val="20"/>
          <w:szCs w:val="20"/>
        </w:rPr>
        <w:t>.</w:t>
      </w:r>
    </w:p>
    <w:p w14:paraId="413C2463" w14:textId="47E1A3DB" w:rsidR="00994764" w:rsidRPr="00222C73" w:rsidRDefault="00994764" w:rsidP="00222C73">
      <w:pPr>
        <w:widowControl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djustRightInd w:val="0"/>
        <w:ind w:left="276" w:right="628"/>
        <w:jc w:val="both"/>
        <w:rPr>
          <w:rFonts w:eastAsiaTheme="minorHAnsi"/>
          <w:color w:val="000000"/>
          <w:sz w:val="20"/>
          <w:szCs w:val="20"/>
        </w:rPr>
      </w:pPr>
      <w:r w:rsidRPr="00222C73">
        <w:rPr>
          <w:rFonts w:eastAsiaTheme="minorHAnsi"/>
          <w:color w:val="000000"/>
          <w:sz w:val="20"/>
          <w:szCs w:val="20"/>
        </w:rPr>
        <w:t xml:space="preserve">Miejsce pobrania próbek powinno </w:t>
      </w:r>
      <w:r w:rsidR="00222C73" w:rsidRPr="00222C73">
        <w:rPr>
          <w:rFonts w:eastAsiaTheme="minorHAnsi"/>
          <w:color w:val="000000"/>
          <w:sz w:val="20"/>
          <w:szCs w:val="20"/>
        </w:rPr>
        <w:t>znajdować</w:t>
      </w:r>
      <w:r w:rsidRPr="00222C73">
        <w:rPr>
          <w:rFonts w:eastAsiaTheme="minorHAnsi"/>
          <w:color w:val="000000"/>
          <w:sz w:val="20"/>
          <w:szCs w:val="20"/>
        </w:rPr>
        <w:t xml:space="preserve"> </w:t>
      </w:r>
      <w:r w:rsidR="00222C73" w:rsidRPr="00222C73">
        <w:rPr>
          <w:rFonts w:eastAsiaTheme="minorHAnsi"/>
          <w:color w:val="000000"/>
          <w:sz w:val="20"/>
          <w:szCs w:val="20"/>
        </w:rPr>
        <w:t>się</w:t>
      </w:r>
      <w:r w:rsidRPr="00222C73">
        <w:rPr>
          <w:rFonts w:eastAsiaTheme="minorHAnsi"/>
          <w:color w:val="000000"/>
          <w:sz w:val="20"/>
          <w:szCs w:val="20"/>
        </w:rPr>
        <w:t xml:space="preserve"> co najmniej 30m od miejsca, w którym </w:t>
      </w:r>
      <w:r w:rsidR="00222C73" w:rsidRPr="00222C73">
        <w:rPr>
          <w:rFonts w:eastAsiaTheme="minorHAnsi"/>
          <w:color w:val="000000"/>
          <w:sz w:val="20"/>
          <w:szCs w:val="20"/>
        </w:rPr>
        <w:t>rozpoczę</w:t>
      </w:r>
      <w:r w:rsidR="00222C73" w:rsidRPr="00222C73">
        <w:rPr>
          <w:rFonts w:ascii="Arial" w:eastAsiaTheme="minorHAnsi" w:hAnsi="Arial" w:cs="Arial"/>
          <w:color w:val="000000"/>
          <w:sz w:val="20"/>
          <w:szCs w:val="20"/>
        </w:rPr>
        <w:t>t</w:t>
      </w:r>
      <w:r w:rsidR="00222C73" w:rsidRPr="00222C73">
        <w:rPr>
          <w:rFonts w:eastAsiaTheme="minorHAnsi"/>
          <w:color w:val="000000"/>
          <w:sz w:val="20"/>
          <w:szCs w:val="20"/>
        </w:rPr>
        <w:t>o</w:t>
      </w:r>
      <w:r w:rsidRPr="00222C73">
        <w:rPr>
          <w:rFonts w:eastAsiaTheme="minorHAnsi"/>
          <w:color w:val="000000"/>
          <w:sz w:val="20"/>
          <w:szCs w:val="20"/>
        </w:rPr>
        <w:t xml:space="preserve"> skropienie.</w:t>
      </w:r>
    </w:p>
    <w:p w14:paraId="3B4CD3D7" w14:textId="630E4650" w:rsidR="00994764" w:rsidRPr="00222C73" w:rsidRDefault="00994764" w:rsidP="00222C73">
      <w:pPr>
        <w:widowControl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djustRightInd w:val="0"/>
        <w:ind w:left="276" w:right="628"/>
        <w:jc w:val="both"/>
        <w:rPr>
          <w:rFonts w:eastAsiaTheme="minorHAnsi"/>
          <w:color w:val="000000"/>
          <w:sz w:val="20"/>
          <w:szCs w:val="20"/>
        </w:rPr>
      </w:pPr>
      <w:r w:rsidRPr="00222C73">
        <w:rPr>
          <w:rFonts w:eastAsiaTheme="minorHAnsi"/>
          <w:color w:val="000000"/>
          <w:sz w:val="20"/>
          <w:szCs w:val="20"/>
        </w:rPr>
        <w:t xml:space="preserve">Oznaczanie </w:t>
      </w:r>
      <w:r w:rsidR="00222C73" w:rsidRPr="00222C73">
        <w:rPr>
          <w:rFonts w:eastAsiaTheme="minorHAnsi"/>
          <w:color w:val="000000"/>
          <w:sz w:val="20"/>
          <w:szCs w:val="20"/>
        </w:rPr>
        <w:t>dokładności</w:t>
      </w:r>
      <w:r w:rsidRPr="00222C73">
        <w:rPr>
          <w:rFonts w:eastAsiaTheme="minorHAnsi"/>
          <w:color w:val="000000"/>
          <w:sz w:val="20"/>
          <w:szCs w:val="20"/>
        </w:rPr>
        <w:t xml:space="preserve"> dozowania emulsji zgodnie z norma</w:t>
      </w:r>
      <w:r w:rsidRPr="00222C73">
        <w:rPr>
          <w:rFonts w:ascii="Arial" w:eastAsiaTheme="minorHAnsi" w:hAnsi="Arial" w:cs="Arial"/>
          <w:color w:val="000000"/>
          <w:sz w:val="20"/>
          <w:szCs w:val="20"/>
        </w:rPr>
        <w:t>̨</w:t>
      </w:r>
      <w:r w:rsidRPr="00222C73">
        <w:rPr>
          <w:rFonts w:eastAsiaTheme="minorHAnsi"/>
          <w:color w:val="000000"/>
          <w:sz w:val="20"/>
          <w:szCs w:val="20"/>
        </w:rPr>
        <w:t xml:space="preserve"> PN-EN 12272-1 pkt. 6.</w:t>
      </w:r>
    </w:p>
    <w:p w14:paraId="438F9189" w14:textId="32C55424" w:rsidR="00994764" w:rsidRPr="00222C73" w:rsidRDefault="00222C73" w:rsidP="00222C73">
      <w:pPr>
        <w:tabs>
          <w:tab w:val="left" w:pos="1134"/>
        </w:tabs>
        <w:ind w:left="276" w:right="628"/>
        <w:jc w:val="both"/>
        <w:rPr>
          <w:rFonts w:eastAsiaTheme="minorHAnsi"/>
          <w:color w:val="000000"/>
          <w:sz w:val="20"/>
          <w:szCs w:val="20"/>
        </w:rPr>
      </w:pPr>
      <w:r w:rsidRPr="00222C73">
        <w:rPr>
          <w:rFonts w:eastAsiaTheme="minorHAnsi"/>
          <w:color w:val="000000"/>
          <w:sz w:val="20"/>
          <w:szCs w:val="20"/>
        </w:rPr>
        <w:t>Jakość</w:t>
      </w:r>
      <w:r w:rsidR="00994764" w:rsidRPr="00222C73">
        <w:rPr>
          <w:rFonts w:eastAsiaTheme="minorHAnsi"/>
          <w:color w:val="000000"/>
          <w:sz w:val="20"/>
          <w:szCs w:val="20"/>
        </w:rPr>
        <w:t xml:space="preserve"> wykonanego skropienia na warstwach asfaltowych, </w:t>
      </w:r>
      <w:r w:rsidRPr="00222C73">
        <w:rPr>
          <w:rFonts w:eastAsiaTheme="minorHAnsi"/>
          <w:color w:val="000000"/>
          <w:sz w:val="20"/>
          <w:szCs w:val="20"/>
        </w:rPr>
        <w:t>należ</w:t>
      </w:r>
      <w:r w:rsidRPr="00222C73">
        <w:rPr>
          <w:rFonts w:ascii="Arial" w:eastAsiaTheme="minorHAnsi" w:hAnsi="Arial" w:cs="Arial"/>
          <w:color w:val="000000"/>
          <w:sz w:val="20"/>
          <w:szCs w:val="20"/>
        </w:rPr>
        <w:t>y</w:t>
      </w:r>
      <w:r w:rsidR="00994764" w:rsidRPr="00222C73">
        <w:rPr>
          <w:rFonts w:eastAsiaTheme="minorHAnsi"/>
          <w:color w:val="000000"/>
          <w:sz w:val="20"/>
          <w:szCs w:val="20"/>
        </w:rPr>
        <w:t xml:space="preserve"> </w:t>
      </w:r>
      <w:r w:rsidRPr="00222C73">
        <w:rPr>
          <w:rFonts w:eastAsiaTheme="minorHAnsi"/>
          <w:color w:val="000000"/>
          <w:sz w:val="20"/>
          <w:szCs w:val="20"/>
        </w:rPr>
        <w:t>dokonać</w:t>
      </w:r>
      <w:r w:rsidR="00994764" w:rsidRPr="00222C73">
        <w:rPr>
          <w:rFonts w:eastAsiaTheme="minorHAnsi"/>
          <w:color w:val="000000"/>
          <w:sz w:val="20"/>
          <w:szCs w:val="20"/>
        </w:rPr>
        <w:t xml:space="preserve"> na podstawie pomiaru </w:t>
      </w:r>
      <w:r w:rsidRPr="00222C73">
        <w:rPr>
          <w:rFonts w:eastAsiaTheme="minorHAnsi"/>
          <w:color w:val="000000"/>
          <w:sz w:val="20"/>
          <w:szCs w:val="20"/>
        </w:rPr>
        <w:t>wytrzymałość</w:t>
      </w:r>
      <w:r w:rsidR="00994764" w:rsidRPr="00222C73">
        <w:rPr>
          <w:rFonts w:eastAsiaTheme="minorHAnsi"/>
          <w:color w:val="000000"/>
          <w:sz w:val="20"/>
          <w:szCs w:val="20"/>
        </w:rPr>
        <w:t xml:space="preserve"> na </w:t>
      </w:r>
      <w:r w:rsidRPr="00222C73">
        <w:rPr>
          <w:rFonts w:eastAsiaTheme="minorHAnsi"/>
          <w:color w:val="000000"/>
          <w:sz w:val="20"/>
          <w:szCs w:val="20"/>
        </w:rPr>
        <w:t>ścinanie</w:t>
      </w:r>
      <w:r w:rsidR="00994764" w:rsidRPr="00222C73">
        <w:rPr>
          <w:rFonts w:eastAsiaTheme="minorHAnsi"/>
          <w:color w:val="000000"/>
          <w:sz w:val="20"/>
          <w:szCs w:val="20"/>
        </w:rPr>
        <w:t xml:space="preserve"> </w:t>
      </w:r>
      <w:r w:rsidRPr="00222C73">
        <w:rPr>
          <w:rFonts w:eastAsiaTheme="minorHAnsi"/>
          <w:color w:val="000000"/>
          <w:sz w:val="20"/>
          <w:szCs w:val="20"/>
        </w:rPr>
        <w:t>połą</w:t>
      </w:r>
      <w:r w:rsidRPr="00222C73">
        <w:rPr>
          <w:rFonts w:ascii="Arial" w:eastAsiaTheme="minorHAnsi" w:hAnsi="Arial" w:cs="Arial"/>
          <w:color w:val="000000"/>
          <w:sz w:val="20"/>
          <w:szCs w:val="20"/>
        </w:rPr>
        <w:t>c</w:t>
      </w:r>
      <w:r w:rsidRPr="00222C73">
        <w:rPr>
          <w:rFonts w:eastAsiaTheme="minorHAnsi"/>
          <w:color w:val="000000"/>
          <w:sz w:val="20"/>
          <w:szCs w:val="20"/>
        </w:rPr>
        <w:t>zenia</w:t>
      </w:r>
      <w:r w:rsidR="00994764" w:rsidRPr="00222C73">
        <w:rPr>
          <w:rFonts w:eastAsiaTheme="minorHAnsi"/>
          <w:color w:val="000000"/>
          <w:sz w:val="20"/>
          <w:szCs w:val="20"/>
        </w:rPr>
        <w:t xml:space="preserve"> </w:t>
      </w:r>
      <w:r w:rsidRPr="00222C73">
        <w:rPr>
          <w:rFonts w:eastAsiaTheme="minorHAnsi"/>
          <w:color w:val="000000"/>
          <w:sz w:val="20"/>
          <w:szCs w:val="20"/>
        </w:rPr>
        <w:t>pomię</w:t>
      </w:r>
      <w:r w:rsidRPr="00222C73">
        <w:rPr>
          <w:rFonts w:ascii="Arial" w:eastAsiaTheme="minorHAnsi" w:hAnsi="Arial" w:cs="Arial"/>
          <w:color w:val="000000"/>
          <w:sz w:val="20"/>
          <w:szCs w:val="20"/>
        </w:rPr>
        <w:t>d</w:t>
      </w:r>
      <w:r w:rsidRPr="00222C73">
        <w:rPr>
          <w:rFonts w:eastAsiaTheme="minorHAnsi"/>
          <w:color w:val="000000"/>
          <w:sz w:val="20"/>
          <w:szCs w:val="20"/>
        </w:rPr>
        <w:t>zy</w:t>
      </w:r>
      <w:r w:rsidR="00994764" w:rsidRPr="00222C73">
        <w:rPr>
          <w:rFonts w:eastAsiaTheme="minorHAnsi"/>
          <w:color w:val="000000"/>
          <w:sz w:val="20"/>
          <w:szCs w:val="20"/>
        </w:rPr>
        <w:t xml:space="preserve"> warstwami asfaltowymi i spełniania </w:t>
      </w:r>
      <w:r w:rsidRPr="00222C73">
        <w:rPr>
          <w:rFonts w:eastAsiaTheme="minorHAnsi"/>
          <w:color w:val="000000"/>
          <w:sz w:val="20"/>
          <w:szCs w:val="20"/>
        </w:rPr>
        <w:t>wymagań</w:t>
      </w:r>
      <w:r w:rsidR="00994764" w:rsidRPr="00222C73">
        <w:rPr>
          <w:rFonts w:eastAsiaTheme="minorHAnsi"/>
          <w:color w:val="000000"/>
          <w:sz w:val="20"/>
          <w:szCs w:val="20"/>
        </w:rPr>
        <w:t xml:space="preserve"> </w:t>
      </w:r>
      <w:r w:rsidRPr="00222C73">
        <w:rPr>
          <w:rFonts w:eastAsiaTheme="minorHAnsi"/>
          <w:color w:val="000000"/>
          <w:sz w:val="20"/>
          <w:szCs w:val="20"/>
        </w:rPr>
        <w:t>określonych</w:t>
      </w:r>
      <w:r w:rsidR="00994764" w:rsidRPr="00222C73">
        <w:rPr>
          <w:rFonts w:eastAsiaTheme="minorHAnsi"/>
          <w:color w:val="000000"/>
          <w:sz w:val="20"/>
          <w:szCs w:val="20"/>
        </w:rPr>
        <w:t xml:space="preserve"> w pkt. 5.4.1.</w:t>
      </w:r>
    </w:p>
    <w:p w14:paraId="5D37E437" w14:textId="77777777" w:rsidR="00994764" w:rsidRPr="00994764" w:rsidRDefault="00994764" w:rsidP="00994764">
      <w:pPr>
        <w:tabs>
          <w:tab w:val="left" w:pos="1134"/>
        </w:tabs>
        <w:spacing w:line="360" w:lineRule="auto"/>
        <w:ind w:left="276" w:right="628"/>
        <w:rPr>
          <w:sz w:val="20"/>
        </w:rPr>
      </w:pPr>
    </w:p>
    <w:p w14:paraId="152147CA" w14:textId="3C73CBB7" w:rsidR="00F075B7" w:rsidRDefault="00F075B7" w:rsidP="00BD24F8">
      <w:pPr>
        <w:pStyle w:val="Nagwek1"/>
        <w:numPr>
          <w:ilvl w:val="0"/>
          <w:numId w:val="15"/>
        </w:numPr>
        <w:tabs>
          <w:tab w:val="left" w:pos="1130"/>
        </w:tabs>
        <w:spacing w:line="360" w:lineRule="auto"/>
        <w:jc w:val="both"/>
      </w:pPr>
      <w:bookmarkStart w:id="14" w:name="_Toc118446769"/>
      <w:r>
        <w:t>OBMIAR ROBÓT</w:t>
      </w:r>
      <w:bookmarkEnd w:id="14"/>
    </w:p>
    <w:p w14:paraId="38CBCEA6" w14:textId="51D151A6" w:rsidR="00F075B7" w:rsidRDefault="00F075B7" w:rsidP="00BD24F8">
      <w:pPr>
        <w:pStyle w:val="Akapitzlist"/>
        <w:numPr>
          <w:ilvl w:val="1"/>
          <w:numId w:val="15"/>
        </w:numPr>
        <w:tabs>
          <w:tab w:val="left" w:pos="1276"/>
        </w:tabs>
        <w:spacing w:before="0" w:line="360" w:lineRule="auto"/>
        <w:ind w:right="628"/>
        <w:rPr>
          <w:b/>
          <w:sz w:val="20"/>
        </w:rPr>
      </w:pPr>
      <w:r>
        <w:rPr>
          <w:b/>
          <w:sz w:val="20"/>
        </w:rPr>
        <w:t xml:space="preserve">Szczegółowe zasady obmiaru robót </w:t>
      </w:r>
    </w:p>
    <w:p w14:paraId="6A0F9F46" w14:textId="1B85A8F2" w:rsidR="00F075B7" w:rsidRPr="00F075B7" w:rsidRDefault="00F075B7" w:rsidP="00F075B7">
      <w:pPr>
        <w:spacing w:line="360" w:lineRule="auto"/>
        <w:ind w:left="276" w:right="629"/>
        <w:rPr>
          <w:sz w:val="20"/>
          <w:szCs w:val="20"/>
        </w:rPr>
      </w:pPr>
      <w:r w:rsidRPr="00F075B7">
        <w:rPr>
          <w:sz w:val="20"/>
          <w:szCs w:val="20"/>
        </w:rPr>
        <w:t xml:space="preserve">Szczegółowe zasady </w:t>
      </w:r>
      <w:r>
        <w:rPr>
          <w:sz w:val="20"/>
          <w:szCs w:val="20"/>
        </w:rPr>
        <w:t>obmiaru</w:t>
      </w:r>
      <w:r w:rsidRPr="00F075B7">
        <w:rPr>
          <w:sz w:val="20"/>
          <w:szCs w:val="20"/>
        </w:rPr>
        <w:t xml:space="preserve"> robót podano w SST D-M-00.00.00 „Wymagania ogólne” pkt </w:t>
      </w:r>
      <w:r>
        <w:rPr>
          <w:sz w:val="20"/>
          <w:szCs w:val="20"/>
        </w:rPr>
        <w:t>7</w:t>
      </w:r>
      <w:r w:rsidRPr="00F075B7">
        <w:rPr>
          <w:sz w:val="20"/>
          <w:szCs w:val="20"/>
        </w:rPr>
        <w:t>.</w:t>
      </w:r>
    </w:p>
    <w:p w14:paraId="1E9A7B6D" w14:textId="1DBB0E0F" w:rsidR="00F075B7" w:rsidRDefault="00F075B7" w:rsidP="00BD24F8">
      <w:pPr>
        <w:pStyle w:val="Akapitzlist"/>
        <w:numPr>
          <w:ilvl w:val="1"/>
          <w:numId w:val="15"/>
        </w:numPr>
        <w:tabs>
          <w:tab w:val="left" w:pos="1276"/>
        </w:tabs>
        <w:spacing w:before="0" w:line="360" w:lineRule="auto"/>
        <w:ind w:right="628"/>
        <w:rPr>
          <w:b/>
          <w:sz w:val="20"/>
        </w:rPr>
      </w:pPr>
      <w:r>
        <w:rPr>
          <w:b/>
          <w:sz w:val="20"/>
        </w:rPr>
        <w:t xml:space="preserve">Jednostka obmiarowa </w:t>
      </w:r>
    </w:p>
    <w:p w14:paraId="0E4BA2CC" w14:textId="27FC14D8" w:rsidR="00F075B7" w:rsidRPr="00AA1E29" w:rsidRDefault="00F075B7" w:rsidP="00AA1E29">
      <w:pPr>
        <w:tabs>
          <w:tab w:val="left" w:pos="0"/>
        </w:tabs>
        <w:ind w:left="278" w:right="629"/>
        <w:jc w:val="both"/>
        <w:rPr>
          <w:sz w:val="20"/>
          <w:szCs w:val="20"/>
        </w:rPr>
      </w:pPr>
      <w:r w:rsidRPr="00AA1E29">
        <w:rPr>
          <w:sz w:val="20"/>
          <w:szCs w:val="20"/>
        </w:rPr>
        <w:t xml:space="preserve">Jednostką </w:t>
      </w:r>
      <w:r w:rsidR="00AA1E29" w:rsidRPr="00AA1E29">
        <w:rPr>
          <w:sz w:val="20"/>
          <w:szCs w:val="20"/>
        </w:rPr>
        <w:t>obmiarową jest m</w:t>
      </w:r>
      <w:r w:rsidR="00AA1E29" w:rsidRPr="00AA1E29">
        <w:rPr>
          <w:sz w:val="20"/>
          <w:szCs w:val="20"/>
          <w:vertAlign w:val="superscript"/>
        </w:rPr>
        <w:t>2</w:t>
      </w:r>
      <w:r w:rsidR="00AA1E29" w:rsidRPr="00AA1E29">
        <w:rPr>
          <w:sz w:val="20"/>
          <w:szCs w:val="20"/>
        </w:rPr>
        <w:t xml:space="preserve"> (metr kwadratowy) wykonanego</w:t>
      </w:r>
      <w:r w:rsidR="00994764">
        <w:rPr>
          <w:sz w:val="20"/>
          <w:szCs w:val="20"/>
        </w:rPr>
        <w:t xml:space="preserve"> oczyszczenia i skropienia warstwy. </w:t>
      </w:r>
    </w:p>
    <w:p w14:paraId="609C9CEC" w14:textId="77777777" w:rsidR="00AA1E29" w:rsidRDefault="00AA1E29" w:rsidP="00AA1E29">
      <w:pPr>
        <w:tabs>
          <w:tab w:val="left" w:pos="0"/>
        </w:tabs>
        <w:ind w:left="278" w:right="488"/>
        <w:jc w:val="both"/>
        <w:rPr>
          <w:sz w:val="20"/>
          <w:szCs w:val="20"/>
        </w:rPr>
      </w:pPr>
    </w:p>
    <w:p w14:paraId="522A50DD" w14:textId="2D38AE15" w:rsidR="00F075B7" w:rsidRDefault="00F075B7" w:rsidP="00BD24F8">
      <w:pPr>
        <w:pStyle w:val="Nagwek1"/>
        <w:numPr>
          <w:ilvl w:val="0"/>
          <w:numId w:val="15"/>
        </w:numPr>
        <w:tabs>
          <w:tab w:val="left" w:pos="1130"/>
        </w:tabs>
        <w:spacing w:line="360" w:lineRule="auto"/>
        <w:jc w:val="both"/>
      </w:pPr>
      <w:bookmarkStart w:id="15" w:name="_Toc118446770"/>
      <w:r>
        <w:t>ODBIÓR ROBÓT</w:t>
      </w:r>
      <w:bookmarkEnd w:id="15"/>
      <w:r>
        <w:t xml:space="preserve"> </w:t>
      </w:r>
    </w:p>
    <w:p w14:paraId="7DC38DF8" w14:textId="3FC01023" w:rsidR="00F075B7" w:rsidRPr="00AA1E29" w:rsidRDefault="00F075B7" w:rsidP="00AA1E29">
      <w:pPr>
        <w:tabs>
          <w:tab w:val="left" w:pos="1276"/>
        </w:tabs>
        <w:spacing w:line="360" w:lineRule="auto"/>
        <w:ind w:left="276" w:right="628"/>
        <w:jc w:val="both"/>
        <w:rPr>
          <w:sz w:val="20"/>
          <w:szCs w:val="20"/>
        </w:rPr>
      </w:pPr>
      <w:r w:rsidRPr="00AA1E29">
        <w:rPr>
          <w:sz w:val="20"/>
          <w:szCs w:val="20"/>
        </w:rPr>
        <w:t>Szczegółowe zasady odbioru robót podano w SST D-M-00.00.00 „Wymagania ogólne” pkt 8.</w:t>
      </w:r>
    </w:p>
    <w:p w14:paraId="3E472DE5" w14:textId="7B4BEFC7" w:rsidR="00AA1E29" w:rsidRDefault="00AA1E29" w:rsidP="00AA1E29">
      <w:pPr>
        <w:ind w:left="276" w:right="628"/>
        <w:jc w:val="both"/>
        <w:rPr>
          <w:sz w:val="20"/>
          <w:szCs w:val="20"/>
        </w:rPr>
      </w:pPr>
      <w:r w:rsidRPr="00AA1E29">
        <w:rPr>
          <w:sz w:val="20"/>
          <w:szCs w:val="20"/>
        </w:rPr>
        <w:t>Roboty uznaje się za wykonane zgodnie z dokumentacja projektową, SST i wymaganiami Inżyniera</w:t>
      </w:r>
      <w:r>
        <w:rPr>
          <w:sz w:val="20"/>
          <w:szCs w:val="20"/>
        </w:rPr>
        <w:t xml:space="preserve"> Kontraktu i Zamawiającego</w:t>
      </w:r>
      <w:r w:rsidRPr="00AA1E29">
        <w:rPr>
          <w:sz w:val="20"/>
          <w:szCs w:val="20"/>
        </w:rPr>
        <w:t xml:space="preserve">, jeżeli wszystkie pomiary i badania z zachowaniem tolerancji wg </w:t>
      </w:r>
      <w:r>
        <w:rPr>
          <w:sz w:val="20"/>
          <w:szCs w:val="20"/>
        </w:rPr>
        <w:t>punktu 6 dały wyniki pozytywne.</w:t>
      </w:r>
    </w:p>
    <w:p w14:paraId="40A6B9B6" w14:textId="77777777" w:rsidR="00D62DD3" w:rsidRPr="00D62DD3" w:rsidRDefault="00D62DD3" w:rsidP="00D62DD3">
      <w:pPr>
        <w:tabs>
          <w:tab w:val="left" w:pos="1276"/>
        </w:tabs>
        <w:ind w:left="276" w:right="628"/>
        <w:jc w:val="both"/>
        <w:rPr>
          <w:b/>
          <w:sz w:val="20"/>
          <w:szCs w:val="20"/>
        </w:rPr>
      </w:pPr>
    </w:p>
    <w:p w14:paraId="3929E418" w14:textId="0E31ECDC" w:rsidR="00F075B7" w:rsidRDefault="00FF2C81" w:rsidP="00BD24F8">
      <w:pPr>
        <w:pStyle w:val="Nagwek1"/>
        <w:numPr>
          <w:ilvl w:val="0"/>
          <w:numId w:val="15"/>
        </w:numPr>
        <w:tabs>
          <w:tab w:val="left" w:pos="1130"/>
        </w:tabs>
        <w:spacing w:line="360" w:lineRule="auto"/>
        <w:jc w:val="both"/>
      </w:pPr>
      <w:bookmarkStart w:id="16" w:name="_Toc118446771"/>
      <w:r>
        <w:t>PODSTAWA PŁATNOŚCI</w:t>
      </w:r>
      <w:bookmarkEnd w:id="16"/>
    </w:p>
    <w:p w14:paraId="17204F2D" w14:textId="270E91FA" w:rsidR="00F075B7" w:rsidRPr="00A15B4F" w:rsidRDefault="00F075B7" w:rsidP="00BD24F8">
      <w:pPr>
        <w:pStyle w:val="Akapitzlist"/>
        <w:numPr>
          <w:ilvl w:val="1"/>
          <w:numId w:val="15"/>
        </w:numPr>
        <w:tabs>
          <w:tab w:val="left" w:pos="1276"/>
        </w:tabs>
        <w:spacing w:before="0" w:line="360" w:lineRule="auto"/>
        <w:ind w:right="628"/>
        <w:rPr>
          <w:b/>
          <w:sz w:val="20"/>
        </w:rPr>
      </w:pPr>
      <w:r>
        <w:rPr>
          <w:b/>
          <w:sz w:val="20"/>
        </w:rPr>
        <w:t xml:space="preserve">Szczegółowe </w:t>
      </w:r>
      <w:r w:rsidR="00FF2C81">
        <w:rPr>
          <w:b/>
          <w:sz w:val="20"/>
        </w:rPr>
        <w:t xml:space="preserve">ustalenia dotyczące podstawy płatności </w:t>
      </w:r>
    </w:p>
    <w:p w14:paraId="599CE208" w14:textId="497B2E3A" w:rsidR="00FF2C81" w:rsidRDefault="00FF2C81" w:rsidP="00FF2C81">
      <w:pPr>
        <w:tabs>
          <w:tab w:val="left" w:pos="1276"/>
        </w:tabs>
        <w:ind w:left="276" w:right="628"/>
        <w:rPr>
          <w:sz w:val="20"/>
          <w:szCs w:val="20"/>
        </w:rPr>
      </w:pPr>
      <w:r w:rsidRPr="00FF2C81">
        <w:rPr>
          <w:sz w:val="20"/>
          <w:szCs w:val="20"/>
        </w:rPr>
        <w:t xml:space="preserve">Szczegółowe </w:t>
      </w:r>
      <w:r>
        <w:rPr>
          <w:sz w:val="20"/>
          <w:szCs w:val="20"/>
        </w:rPr>
        <w:t>ustalenia dotyczące podstawy płatności</w:t>
      </w:r>
      <w:r w:rsidRPr="00FF2C81">
        <w:rPr>
          <w:sz w:val="20"/>
          <w:szCs w:val="20"/>
        </w:rPr>
        <w:t xml:space="preserve"> podano w SST D-M-00.00.00 „Wymagania ogólne” pkt </w:t>
      </w:r>
      <w:r>
        <w:rPr>
          <w:sz w:val="20"/>
          <w:szCs w:val="20"/>
        </w:rPr>
        <w:t>9</w:t>
      </w:r>
      <w:r w:rsidRPr="00FF2C81">
        <w:rPr>
          <w:sz w:val="20"/>
          <w:szCs w:val="20"/>
        </w:rPr>
        <w:t>.</w:t>
      </w:r>
    </w:p>
    <w:p w14:paraId="1EEA7E78" w14:textId="77777777" w:rsidR="00FF2C81" w:rsidRDefault="00FF2C81" w:rsidP="00FF2C81">
      <w:pPr>
        <w:tabs>
          <w:tab w:val="left" w:pos="1276"/>
        </w:tabs>
        <w:ind w:left="276" w:right="628"/>
        <w:rPr>
          <w:sz w:val="20"/>
          <w:szCs w:val="20"/>
        </w:rPr>
      </w:pPr>
    </w:p>
    <w:p w14:paraId="4D35AAE9" w14:textId="71213653" w:rsidR="00FF2C81" w:rsidRPr="00A15B4F" w:rsidRDefault="00FF2C81" w:rsidP="00BD24F8">
      <w:pPr>
        <w:pStyle w:val="Akapitzlist"/>
        <w:numPr>
          <w:ilvl w:val="1"/>
          <w:numId w:val="15"/>
        </w:numPr>
        <w:tabs>
          <w:tab w:val="left" w:pos="1276"/>
        </w:tabs>
        <w:spacing w:before="0" w:line="360" w:lineRule="auto"/>
        <w:ind w:right="628"/>
        <w:rPr>
          <w:b/>
          <w:sz w:val="20"/>
        </w:rPr>
      </w:pPr>
      <w:r>
        <w:rPr>
          <w:b/>
          <w:sz w:val="20"/>
        </w:rPr>
        <w:t xml:space="preserve">Cena jednostki obmiarowej </w:t>
      </w:r>
    </w:p>
    <w:p w14:paraId="6192218F" w14:textId="036B412C" w:rsidR="00994764" w:rsidRPr="00222C73" w:rsidRDefault="00994764" w:rsidP="00222C73">
      <w:pPr>
        <w:ind w:left="284" w:right="629"/>
        <w:jc w:val="both"/>
        <w:rPr>
          <w:sz w:val="20"/>
          <w:szCs w:val="20"/>
        </w:rPr>
      </w:pPr>
      <w:r w:rsidRPr="00222C73">
        <w:rPr>
          <w:sz w:val="20"/>
          <w:szCs w:val="20"/>
        </w:rPr>
        <w:t>Cena 1 m</w:t>
      </w:r>
      <w:r w:rsidRPr="00222C73">
        <w:rPr>
          <w:sz w:val="20"/>
          <w:szCs w:val="20"/>
          <w:vertAlign w:val="superscript"/>
        </w:rPr>
        <w:t>2</w:t>
      </w:r>
      <w:r w:rsidR="00222C73">
        <w:rPr>
          <w:sz w:val="20"/>
          <w:szCs w:val="20"/>
        </w:rPr>
        <w:t xml:space="preserve">  oczyszczenia </w:t>
      </w:r>
      <w:r w:rsidRPr="00222C73">
        <w:rPr>
          <w:sz w:val="20"/>
          <w:szCs w:val="20"/>
        </w:rPr>
        <w:t>warstw konstrukcyjnych obejmuje:</w:t>
      </w:r>
    </w:p>
    <w:p w14:paraId="3E1E604A" w14:textId="77777777" w:rsidR="00994764" w:rsidRPr="00222C73" w:rsidRDefault="00994764" w:rsidP="00222C73">
      <w:pPr>
        <w:widowControl/>
        <w:numPr>
          <w:ilvl w:val="0"/>
          <w:numId w:val="21"/>
        </w:numPr>
        <w:overflowPunct w:val="0"/>
        <w:adjustRightInd w:val="0"/>
        <w:ind w:left="284" w:right="629" w:firstLine="0"/>
        <w:jc w:val="both"/>
        <w:textAlignment w:val="baseline"/>
        <w:rPr>
          <w:sz w:val="20"/>
          <w:szCs w:val="20"/>
        </w:rPr>
      </w:pPr>
      <w:r w:rsidRPr="00222C73">
        <w:rPr>
          <w:sz w:val="20"/>
          <w:szCs w:val="20"/>
        </w:rPr>
        <w:t xml:space="preserve">mechaniczne oczyszczenie każdej niżej położonej warstwy konstrukcyjnej nawierzchni z ewentualnym polewaniem wodą lub użyciem sprężonego powietrza, </w:t>
      </w:r>
    </w:p>
    <w:p w14:paraId="2E60BB98" w14:textId="77777777" w:rsidR="00994764" w:rsidRDefault="00994764" w:rsidP="00222C73">
      <w:pPr>
        <w:widowControl/>
        <w:numPr>
          <w:ilvl w:val="0"/>
          <w:numId w:val="21"/>
        </w:numPr>
        <w:overflowPunct w:val="0"/>
        <w:adjustRightInd w:val="0"/>
        <w:ind w:left="284" w:right="629" w:firstLine="0"/>
        <w:jc w:val="both"/>
        <w:textAlignment w:val="baseline"/>
        <w:rPr>
          <w:sz w:val="20"/>
          <w:szCs w:val="20"/>
        </w:rPr>
      </w:pPr>
      <w:r w:rsidRPr="00222C73">
        <w:rPr>
          <w:sz w:val="20"/>
          <w:szCs w:val="20"/>
        </w:rPr>
        <w:lastRenderedPageBreak/>
        <w:t>ręczne odspojenie stwardniałych zanieczyszczeń.</w:t>
      </w:r>
    </w:p>
    <w:p w14:paraId="44AFE35D" w14:textId="77777777" w:rsidR="00222C73" w:rsidRPr="00222C73" w:rsidRDefault="00222C73" w:rsidP="00222C73">
      <w:pPr>
        <w:widowControl/>
        <w:overflowPunct w:val="0"/>
        <w:adjustRightInd w:val="0"/>
        <w:ind w:left="284" w:right="629"/>
        <w:jc w:val="both"/>
        <w:textAlignment w:val="baseline"/>
        <w:rPr>
          <w:sz w:val="20"/>
          <w:szCs w:val="20"/>
        </w:rPr>
      </w:pPr>
    </w:p>
    <w:p w14:paraId="50097F59" w14:textId="2AB25156" w:rsidR="00994764" w:rsidRPr="00222C73" w:rsidRDefault="00994764" w:rsidP="00222C73">
      <w:pPr>
        <w:ind w:left="284" w:right="629"/>
        <w:jc w:val="both"/>
        <w:rPr>
          <w:sz w:val="20"/>
          <w:szCs w:val="20"/>
        </w:rPr>
      </w:pPr>
      <w:r w:rsidRPr="00222C73">
        <w:rPr>
          <w:sz w:val="20"/>
          <w:szCs w:val="20"/>
        </w:rPr>
        <w:t>Cena  1 m</w:t>
      </w:r>
      <w:r w:rsidRPr="00222C73">
        <w:rPr>
          <w:sz w:val="20"/>
          <w:szCs w:val="20"/>
          <w:vertAlign w:val="superscript"/>
        </w:rPr>
        <w:t>2</w:t>
      </w:r>
      <w:r w:rsidRPr="00222C73">
        <w:rPr>
          <w:sz w:val="20"/>
          <w:szCs w:val="20"/>
        </w:rPr>
        <w:t xml:space="preserve"> skropienia warstw konstrukcyjnych obejmuje:</w:t>
      </w:r>
    </w:p>
    <w:p w14:paraId="17675DF7" w14:textId="77777777" w:rsidR="00994764" w:rsidRPr="00222C73" w:rsidRDefault="00994764" w:rsidP="00222C73">
      <w:pPr>
        <w:widowControl/>
        <w:numPr>
          <w:ilvl w:val="0"/>
          <w:numId w:val="21"/>
        </w:numPr>
        <w:overflowPunct w:val="0"/>
        <w:adjustRightInd w:val="0"/>
        <w:ind w:left="284" w:right="629" w:firstLine="0"/>
        <w:jc w:val="both"/>
        <w:textAlignment w:val="baseline"/>
        <w:rPr>
          <w:sz w:val="20"/>
          <w:szCs w:val="20"/>
        </w:rPr>
      </w:pPr>
      <w:r w:rsidRPr="00222C73">
        <w:rPr>
          <w:sz w:val="20"/>
          <w:szCs w:val="20"/>
        </w:rPr>
        <w:t>dostarczenie lepiszcza i napełnienie nim skrapiarek,</w:t>
      </w:r>
    </w:p>
    <w:p w14:paraId="738C7E08" w14:textId="77777777" w:rsidR="00994764" w:rsidRPr="00222C73" w:rsidRDefault="00994764" w:rsidP="00222C73">
      <w:pPr>
        <w:widowControl/>
        <w:numPr>
          <w:ilvl w:val="0"/>
          <w:numId w:val="21"/>
        </w:numPr>
        <w:overflowPunct w:val="0"/>
        <w:adjustRightInd w:val="0"/>
        <w:ind w:left="284" w:right="629" w:firstLine="0"/>
        <w:jc w:val="both"/>
        <w:textAlignment w:val="baseline"/>
        <w:rPr>
          <w:sz w:val="20"/>
          <w:szCs w:val="20"/>
        </w:rPr>
      </w:pPr>
      <w:r w:rsidRPr="00222C73">
        <w:rPr>
          <w:sz w:val="20"/>
          <w:szCs w:val="20"/>
        </w:rPr>
        <w:t>podgrzanie lepiszcza  do wymaganej temperatury,</w:t>
      </w:r>
    </w:p>
    <w:p w14:paraId="6FCBE6AC" w14:textId="77777777" w:rsidR="00994764" w:rsidRPr="00222C73" w:rsidRDefault="00994764" w:rsidP="00222C73">
      <w:pPr>
        <w:widowControl/>
        <w:numPr>
          <w:ilvl w:val="0"/>
          <w:numId w:val="21"/>
        </w:numPr>
        <w:overflowPunct w:val="0"/>
        <w:adjustRightInd w:val="0"/>
        <w:ind w:left="284" w:right="629" w:firstLine="0"/>
        <w:jc w:val="both"/>
        <w:textAlignment w:val="baseline"/>
        <w:rPr>
          <w:sz w:val="20"/>
          <w:szCs w:val="20"/>
        </w:rPr>
      </w:pPr>
      <w:r w:rsidRPr="00222C73">
        <w:rPr>
          <w:sz w:val="20"/>
          <w:szCs w:val="20"/>
        </w:rPr>
        <w:t>skropienie powierzchni warstwy lepiszczem,</w:t>
      </w:r>
    </w:p>
    <w:p w14:paraId="7C5D58BB" w14:textId="77777777" w:rsidR="00994764" w:rsidRPr="00222C73" w:rsidRDefault="00994764" w:rsidP="00222C73">
      <w:pPr>
        <w:widowControl/>
        <w:numPr>
          <w:ilvl w:val="0"/>
          <w:numId w:val="21"/>
        </w:numPr>
        <w:overflowPunct w:val="0"/>
        <w:adjustRightInd w:val="0"/>
        <w:ind w:left="284" w:right="629" w:firstLine="0"/>
        <w:jc w:val="both"/>
        <w:textAlignment w:val="baseline"/>
        <w:rPr>
          <w:sz w:val="20"/>
          <w:szCs w:val="20"/>
        </w:rPr>
      </w:pPr>
      <w:r w:rsidRPr="00222C73">
        <w:rPr>
          <w:sz w:val="20"/>
          <w:szCs w:val="20"/>
        </w:rPr>
        <w:t>przeprowadzenie pomiarów i badań laboratoryjnych wymaganych w specyfikacji technicznej.</w:t>
      </w:r>
    </w:p>
    <w:p w14:paraId="74963165" w14:textId="77777777" w:rsidR="00D62DD3" w:rsidRDefault="00D62DD3" w:rsidP="00AA1E29">
      <w:pPr>
        <w:tabs>
          <w:tab w:val="left" w:pos="284"/>
          <w:tab w:val="left" w:pos="426"/>
        </w:tabs>
        <w:ind w:right="629"/>
        <w:jc w:val="both"/>
        <w:rPr>
          <w:sz w:val="20"/>
          <w:szCs w:val="20"/>
        </w:rPr>
      </w:pPr>
    </w:p>
    <w:p w14:paraId="4B961794" w14:textId="178DBCEC" w:rsidR="00F075B7" w:rsidRDefault="00FF2C81" w:rsidP="00BD24F8">
      <w:pPr>
        <w:pStyle w:val="Nagwek1"/>
        <w:numPr>
          <w:ilvl w:val="0"/>
          <w:numId w:val="15"/>
        </w:numPr>
        <w:tabs>
          <w:tab w:val="left" w:pos="1130"/>
        </w:tabs>
        <w:spacing w:line="360" w:lineRule="auto"/>
        <w:jc w:val="both"/>
      </w:pPr>
      <w:bookmarkStart w:id="17" w:name="_Toc118446772"/>
      <w:r>
        <w:t>PRZEPISY ZWIĄZANE</w:t>
      </w:r>
      <w:bookmarkEnd w:id="17"/>
      <w:r>
        <w:t xml:space="preserve"> </w:t>
      </w:r>
    </w:p>
    <w:p w14:paraId="4B24CC99" w14:textId="5DB3D8E8" w:rsidR="00AA1E29" w:rsidRPr="0079342E" w:rsidRDefault="00994764" w:rsidP="0079342E">
      <w:pPr>
        <w:pStyle w:val="Nagwek2"/>
        <w:ind w:left="284"/>
        <w:rPr>
          <w:rFonts w:ascii="Verdana" w:hAnsi="Verdana"/>
          <w:b/>
          <w:color w:val="auto"/>
          <w:sz w:val="20"/>
          <w:szCs w:val="20"/>
        </w:rPr>
      </w:pPr>
      <w:bookmarkStart w:id="18" w:name="_Toc406913869"/>
      <w:bookmarkStart w:id="19" w:name="_Toc406914114"/>
      <w:bookmarkStart w:id="20" w:name="_Toc406914768"/>
      <w:bookmarkStart w:id="21" w:name="_Toc406915346"/>
      <w:bookmarkStart w:id="22" w:name="_Toc406984039"/>
      <w:bookmarkStart w:id="23" w:name="_Toc406984186"/>
      <w:bookmarkStart w:id="24" w:name="_Toc406984377"/>
      <w:bookmarkStart w:id="25" w:name="_Toc407069585"/>
      <w:bookmarkStart w:id="26" w:name="_Toc407081550"/>
      <w:bookmarkStart w:id="27" w:name="_Toc407083349"/>
      <w:bookmarkStart w:id="28" w:name="_Toc407084183"/>
      <w:bookmarkStart w:id="29" w:name="_Toc407085302"/>
      <w:bookmarkStart w:id="30" w:name="_Toc407085445"/>
      <w:bookmarkStart w:id="31" w:name="_Toc407085588"/>
      <w:bookmarkStart w:id="32" w:name="_Toc407086036"/>
      <w:r>
        <w:rPr>
          <w:rFonts w:ascii="Verdana" w:hAnsi="Verdana"/>
          <w:b/>
          <w:color w:val="auto"/>
          <w:sz w:val="20"/>
          <w:szCs w:val="20"/>
        </w:rPr>
        <w:t xml:space="preserve">10.1.  </w:t>
      </w:r>
      <w:r w:rsidR="00AA1E29" w:rsidRPr="0079342E">
        <w:rPr>
          <w:rFonts w:ascii="Verdana" w:hAnsi="Verdana"/>
          <w:b/>
          <w:color w:val="auto"/>
          <w:sz w:val="20"/>
          <w:szCs w:val="20"/>
        </w:rPr>
        <w:t>Normy</w:t>
      </w:r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</w:p>
    <w:tbl>
      <w:tblPr>
        <w:tblW w:w="9497" w:type="dxa"/>
        <w:tblInd w:w="28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50"/>
        <w:gridCol w:w="2552"/>
        <w:gridCol w:w="6095"/>
      </w:tblGrid>
      <w:tr w:rsidR="0079342E" w:rsidRPr="0079342E" w14:paraId="1AF3D80C" w14:textId="77777777" w:rsidTr="00C21AE9">
        <w:tc>
          <w:tcPr>
            <w:tcW w:w="850" w:type="dxa"/>
          </w:tcPr>
          <w:p w14:paraId="5DC9E1B2" w14:textId="77777777" w:rsidR="00AA1E29" w:rsidRPr="003D49B1" w:rsidRDefault="00AA1E29" w:rsidP="00C21AE9">
            <w:pPr>
              <w:ind w:left="214" w:right="213"/>
              <w:jc w:val="both"/>
              <w:rPr>
                <w:sz w:val="20"/>
                <w:szCs w:val="20"/>
              </w:rPr>
            </w:pPr>
            <w:r w:rsidRPr="003D49B1">
              <w:rPr>
                <w:sz w:val="20"/>
                <w:szCs w:val="20"/>
              </w:rPr>
              <w:t>1.</w:t>
            </w:r>
          </w:p>
        </w:tc>
        <w:tc>
          <w:tcPr>
            <w:tcW w:w="2552" w:type="dxa"/>
          </w:tcPr>
          <w:p w14:paraId="24E45AE2" w14:textId="44CF311A" w:rsidR="00AA1E29" w:rsidRPr="003D49B1" w:rsidRDefault="00994764" w:rsidP="00C21AE9">
            <w:pPr>
              <w:ind w:left="284"/>
              <w:jc w:val="both"/>
              <w:rPr>
                <w:sz w:val="20"/>
                <w:szCs w:val="20"/>
              </w:rPr>
            </w:pPr>
            <w:r>
              <w:rPr>
                <w:rFonts w:eastAsiaTheme="minorHAnsi"/>
                <w:color w:val="000000"/>
                <w:sz w:val="20"/>
                <w:szCs w:val="20"/>
              </w:rPr>
              <w:t>PN-EN 13808</w:t>
            </w:r>
          </w:p>
        </w:tc>
        <w:tc>
          <w:tcPr>
            <w:tcW w:w="6095" w:type="dxa"/>
          </w:tcPr>
          <w:p w14:paraId="677F552F" w14:textId="1913E077" w:rsidR="00AA1E29" w:rsidRPr="003D49B1" w:rsidRDefault="00994764" w:rsidP="00C21AE9">
            <w:pPr>
              <w:ind w:left="284"/>
              <w:jc w:val="both"/>
              <w:rPr>
                <w:sz w:val="20"/>
                <w:szCs w:val="20"/>
              </w:rPr>
            </w:pPr>
            <w:r>
              <w:rPr>
                <w:rFonts w:eastAsiaTheme="minorHAnsi"/>
                <w:color w:val="000000"/>
                <w:sz w:val="20"/>
                <w:szCs w:val="20"/>
              </w:rPr>
              <w:t>Asfalty i lepiszcza asfaltowe. Zasady klasyfikacji kationowych emulsji asfaltowych</w:t>
            </w:r>
          </w:p>
        </w:tc>
      </w:tr>
      <w:tr w:rsidR="0079342E" w:rsidRPr="0079342E" w14:paraId="1C45A030" w14:textId="77777777" w:rsidTr="00C21AE9">
        <w:tc>
          <w:tcPr>
            <w:tcW w:w="850" w:type="dxa"/>
          </w:tcPr>
          <w:p w14:paraId="17B41463" w14:textId="77777777" w:rsidR="00AA1E29" w:rsidRPr="003D49B1" w:rsidRDefault="00AA1E29" w:rsidP="00C21AE9">
            <w:pPr>
              <w:ind w:left="214" w:right="213"/>
              <w:jc w:val="both"/>
              <w:rPr>
                <w:sz w:val="20"/>
                <w:szCs w:val="20"/>
              </w:rPr>
            </w:pPr>
            <w:r w:rsidRPr="003D49B1">
              <w:rPr>
                <w:sz w:val="20"/>
                <w:szCs w:val="20"/>
              </w:rPr>
              <w:t>2.</w:t>
            </w:r>
          </w:p>
        </w:tc>
        <w:tc>
          <w:tcPr>
            <w:tcW w:w="2552" w:type="dxa"/>
          </w:tcPr>
          <w:p w14:paraId="727ECD23" w14:textId="6BAB410D" w:rsidR="00AA1E29" w:rsidRPr="003D49B1" w:rsidRDefault="00994764" w:rsidP="00C21AE9">
            <w:pPr>
              <w:ind w:left="284"/>
              <w:jc w:val="both"/>
              <w:rPr>
                <w:sz w:val="20"/>
                <w:szCs w:val="20"/>
              </w:rPr>
            </w:pPr>
            <w:r>
              <w:rPr>
                <w:rFonts w:eastAsiaTheme="minorHAnsi"/>
                <w:color w:val="000000"/>
                <w:sz w:val="20"/>
                <w:szCs w:val="20"/>
              </w:rPr>
              <w:t>PN-EN 12272-1</w:t>
            </w:r>
          </w:p>
        </w:tc>
        <w:tc>
          <w:tcPr>
            <w:tcW w:w="6095" w:type="dxa"/>
          </w:tcPr>
          <w:p w14:paraId="0590BA3E" w14:textId="092424BE" w:rsidR="00AA1E29" w:rsidRPr="003D49B1" w:rsidRDefault="00994764" w:rsidP="00C21AE9">
            <w:pPr>
              <w:ind w:left="284"/>
              <w:jc w:val="both"/>
              <w:rPr>
                <w:sz w:val="20"/>
                <w:szCs w:val="20"/>
              </w:rPr>
            </w:pPr>
            <w:r>
              <w:rPr>
                <w:rFonts w:eastAsiaTheme="minorHAnsi"/>
                <w:color w:val="000000"/>
                <w:sz w:val="20"/>
                <w:szCs w:val="20"/>
              </w:rPr>
              <w:t xml:space="preserve">Powierzchniowe utrwalenie. Metody badań. </w:t>
            </w:r>
            <w:r w:rsidR="00C21AE9">
              <w:rPr>
                <w:rFonts w:eastAsiaTheme="minorHAnsi"/>
                <w:color w:val="000000"/>
                <w:sz w:val="20"/>
                <w:szCs w:val="20"/>
              </w:rPr>
              <w:t>Czę</w:t>
            </w:r>
            <w:r w:rsidR="00C21AE9"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ś</w:t>
            </w:r>
            <w:r w:rsidR="00C21AE9">
              <w:rPr>
                <w:rFonts w:eastAsiaTheme="minorHAnsi"/>
                <w:color w:val="000000"/>
                <w:sz w:val="20"/>
                <w:szCs w:val="20"/>
              </w:rPr>
              <w:t>ć</w:t>
            </w:r>
            <w:r>
              <w:rPr>
                <w:rFonts w:eastAsiaTheme="minorHAnsi"/>
                <w:color w:val="000000"/>
                <w:sz w:val="20"/>
                <w:szCs w:val="20"/>
              </w:rPr>
              <w:t xml:space="preserve"> 1: Dozowanie i poprzeczny rozkład lepiszcza i kruszywa.</w:t>
            </w:r>
          </w:p>
        </w:tc>
      </w:tr>
      <w:tr w:rsidR="0079342E" w:rsidRPr="0079342E" w14:paraId="49C49667" w14:textId="77777777" w:rsidTr="00C21AE9">
        <w:tc>
          <w:tcPr>
            <w:tcW w:w="850" w:type="dxa"/>
          </w:tcPr>
          <w:p w14:paraId="361F05BD" w14:textId="77777777" w:rsidR="00AA1E29" w:rsidRPr="003D49B1" w:rsidRDefault="00AA1E29" w:rsidP="00C21AE9">
            <w:pPr>
              <w:ind w:left="214" w:right="213"/>
              <w:jc w:val="both"/>
              <w:rPr>
                <w:sz w:val="20"/>
                <w:szCs w:val="20"/>
              </w:rPr>
            </w:pPr>
            <w:r w:rsidRPr="003D49B1">
              <w:rPr>
                <w:sz w:val="20"/>
                <w:szCs w:val="20"/>
              </w:rPr>
              <w:t>3.</w:t>
            </w:r>
          </w:p>
        </w:tc>
        <w:tc>
          <w:tcPr>
            <w:tcW w:w="2552" w:type="dxa"/>
          </w:tcPr>
          <w:p w14:paraId="5F2BF541" w14:textId="308C9430" w:rsidR="00AA1E29" w:rsidRPr="003D49B1" w:rsidRDefault="00994764" w:rsidP="00C21AE9">
            <w:pPr>
              <w:ind w:left="284"/>
              <w:jc w:val="both"/>
              <w:rPr>
                <w:sz w:val="20"/>
                <w:szCs w:val="20"/>
              </w:rPr>
            </w:pPr>
            <w:r>
              <w:rPr>
                <w:rFonts w:eastAsiaTheme="minorHAnsi"/>
                <w:color w:val="000000"/>
                <w:sz w:val="20"/>
                <w:szCs w:val="20"/>
              </w:rPr>
              <w:t>PN-EN 12271-3</w:t>
            </w:r>
          </w:p>
        </w:tc>
        <w:tc>
          <w:tcPr>
            <w:tcW w:w="6095" w:type="dxa"/>
          </w:tcPr>
          <w:p w14:paraId="346CB766" w14:textId="2EBB140B" w:rsidR="00994764" w:rsidRPr="00994764" w:rsidRDefault="00994764" w:rsidP="00C21AE9">
            <w:pPr>
              <w:ind w:left="284"/>
              <w:jc w:val="both"/>
              <w:rPr>
                <w:rFonts w:eastAsiaTheme="minorHAnsi"/>
                <w:color w:val="000000"/>
                <w:sz w:val="20"/>
                <w:szCs w:val="20"/>
              </w:rPr>
            </w:pPr>
            <w:r>
              <w:rPr>
                <w:rFonts w:eastAsiaTheme="minorHAnsi"/>
                <w:color w:val="000000"/>
                <w:sz w:val="20"/>
                <w:szCs w:val="20"/>
              </w:rPr>
              <w:t xml:space="preserve">Powierzchniowe utrwalenie. Wymagania techniczne. </w:t>
            </w:r>
            <w:r w:rsidR="00C21AE9">
              <w:rPr>
                <w:rFonts w:eastAsiaTheme="minorHAnsi"/>
                <w:color w:val="000000"/>
                <w:sz w:val="20"/>
                <w:szCs w:val="20"/>
              </w:rPr>
              <w:t>Czę</w:t>
            </w:r>
            <w:r w:rsidR="00C21AE9"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ś</w:t>
            </w:r>
            <w:r w:rsidR="00C21AE9">
              <w:rPr>
                <w:rFonts w:eastAsiaTheme="minorHAnsi"/>
                <w:color w:val="000000"/>
                <w:sz w:val="20"/>
                <w:szCs w:val="20"/>
              </w:rPr>
              <w:t>ć</w:t>
            </w:r>
            <w:r>
              <w:rPr>
                <w:rFonts w:eastAsiaTheme="minorHAnsi"/>
                <w:color w:val="000000"/>
                <w:sz w:val="20"/>
                <w:szCs w:val="20"/>
              </w:rPr>
              <w:t xml:space="preserve"> 3. Dozowanie i </w:t>
            </w:r>
            <w:r w:rsidR="00C21AE9">
              <w:rPr>
                <w:rFonts w:eastAsiaTheme="minorHAnsi"/>
                <w:color w:val="000000"/>
                <w:sz w:val="20"/>
                <w:szCs w:val="20"/>
              </w:rPr>
              <w:t>dokładność</w:t>
            </w:r>
            <w:r>
              <w:rPr>
                <w:rFonts w:eastAsiaTheme="minorHAnsi"/>
                <w:color w:val="000000"/>
                <w:sz w:val="20"/>
                <w:szCs w:val="20"/>
              </w:rPr>
              <w:t xml:space="preserve"> dozowania lepiszcza i kruszywa.</w:t>
            </w:r>
          </w:p>
        </w:tc>
      </w:tr>
    </w:tbl>
    <w:p w14:paraId="0B48A4C7" w14:textId="58FED212" w:rsidR="00994764" w:rsidRDefault="00C21AE9" w:rsidP="00C21AE9">
      <w:pPr>
        <w:widowControl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djustRightInd w:val="0"/>
        <w:ind w:left="284" w:right="629"/>
        <w:jc w:val="both"/>
        <w:rPr>
          <w:rFonts w:eastAsiaTheme="minorHAnsi"/>
          <w:color w:val="000000"/>
          <w:sz w:val="20"/>
          <w:szCs w:val="20"/>
        </w:rPr>
      </w:pPr>
      <w:r>
        <w:rPr>
          <w:rFonts w:eastAsiaTheme="minorHAnsi"/>
          <w:color w:val="000000"/>
          <w:sz w:val="20"/>
          <w:szCs w:val="20"/>
        </w:rPr>
        <w:t>Obowią</w:t>
      </w:r>
      <w:r>
        <w:rPr>
          <w:rFonts w:ascii="Arial" w:eastAsiaTheme="minorHAnsi" w:hAnsi="Arial" w:cs="Arial"/>
          <w:color w:val="000000"/>
          <w:sz w:val="20"/>
          <w:szCs w:val="20"/>
        </w:rPr>
        <w:t>z</w:t>
      </w:r>
      <w:r>
        <w:rPr>
          <w:rFonts w:eastAsiaTheme="minorHAnsi"/>
          <w:color w:val="000000"/>
          <w:sz w:val="20"/>
          <w:szCs w:val="20"/>
        </w:rPr>
        <w:t>ują</w:t>
      </w:r>
      <w:r w:rsidR="00994764">
        <w:rPr>
          <w:rFonts w:eastAsiaTheme="minorHAnsi"/>
          <w:color w:val="000000"/>
          <w:sz w:val="20"/>
          <w:szCs w:val="20"/>
        </w:rPr>
        <w:t xml:space="preserve"> wydania przywołanych </w:t>
      </w:r>
      <w:r>
        <w:rPr>
          <w:rFonts w:eastAsiaTheme="minorHAnsi"/>
          <w:color w:val="000000"/>
          <w:sz w:val="20"/>
          <w:szCs w:val="20"/>
        </w:rPr>
        <w:t>powyż</w:t>
      </w:r>
      <w:r>
        <w:rPr>
          <w:rFonts w:ascii="Arial" w:eastAsiaTheme="minorHAnsi" w:hAnsi="Arial" w:cs="Arial"/>
          <w:color w:val="000000"/>
          <w:sz w:val="20"/>
          <w:szCs w:val="20"/>
        </w:rPr>
        <w:t>e</w:t>
      </w:r>
      <w:r>
        <w:rPr>
          <w:rFonts w:eastAsiaTheme="minorHAnsi"/>
          <w:color w:val="000000"/>
          <w:sz w:val="20"/>
          <w:szCs w:val="20"/>
        </w:rPr>
        <w:t>j</w:t>
      </w:r>
      <w:r w:rsidR="00994764">
        <w:rPr>
          <w:rFonts w:eastAsiaTheme="minorHAnsi"/>
          <w:color w:val="000000"/>
          <w:sz w:val="20"/>
          <w:szCs w:val="20"/>
        </w:rPr>
        <w:t xml:space="preserve"> norm i innych dokumentów na </w:t>
      </w:r>
      <w:r>
        <w:rPr>
          <w:rFonts w:eastAsiaTheme="minorHAnsi"/>
          <w:color w:val="000000"/>
          <w:sz w:val="20"/>
          <w:szCs w:val="20"/>
        </w:rPr>
        <w:t>dzień</w:t>
      </w:r>
      <w:r w:rsidR="00994764">
        <w:rPr>
          <w:rFonts w:eastAsiaTheme="minorHAnsi"/>
          <w:color w:val="000000"/>
          <w:sz w:val="20"/>
          <w:szCs w:val="20"/>
        </w:rPr>
        <w:t xml:space="preserve"> </w:t>
      </w:r>
      <w:r>
        <w:rPr>
          <w:rFonts w:eastAsiaTheme="minorHAnsi"/>
          <w:color w:val="000000"/>
          <w:sz w:val="20"/>
          <w:szCs w:val="20"/>
        </w:rPr>
        <w:t>złoż</w:t>
      </w:r>
      <w:r>
        <w:rPr>
          <w:rFonts w:ascii="Arial" w:eastAsiaTheme="minorHAnsi" w:hAnsi="Arial" w:cs="Arial"/>
          <w:color w:val="000000"/>
          <w:sz w:val="20"/>
          <w:szCs w:val="20"/>
        </w:rPr>
        <w:t>e</w:t>
      </w:r>
      <w:r>
        <w:rPr>
          <w:rFonts w:eastAsiaTheme="minorHAnsi"/>
          <w:color w:val="000000"/>
          <w:sz w:val="20"/>
          <w:szCs w:val="20"/>
        </w:rPr>
        <w:t>nia</w:t>
      </w:r>
      <w:r w:rsidR="00994764">
        <w:rPr>
          <w:rFonts w:eastAsiaTheme="minorHAnsi"/>
          <w:color w:val="000000"/>
          <w:sz w:val="20"/>
          <w:szCs w:val="20"/>
        </w:rPr>
        <w:t xml:space="preserve"> przez </w:t>
      </w:r>
      <w:r>
        <w:rPr>
          <w:rFonts w:eastAsiaTheme="minorHAnsi"/>
          <w:color w:val="000000"/>
          <w:sz w:val="20"/>
          <w:szCs w:val="20"/>
        </w:rPr>
        <w:t>Wykonawcę</w:t>
      </w:r>
      <w:r w:rsidR="00994764">
        <w:rPr>
          <w:rFonts w:eastAsiaTheme="minorHAnsi"/>
          <w:color w:val="000000"/>
          <w:sz w:val="20"/>
          <w:szCs w:val="20"/>
        </w:rPr>
        <w:t xml:space="preserve"> oferty.</w:t>
      </w:r>
    </w:p>
    <w:p w14:paraId="42CDF1A7" w14:textId="77777777" w:rsidR="00C21AE9" w:rsidRDefault="00C21AE9" w:rsidP="00C21AE9">
      <w:pPr>
        <w:widowControl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djustRightInd w:val="0"/>
        <w:ind w:left="284" w:right="629"/>
        <w:jc w:val="both"/>
        <w:rPr>
          <w:rFonts w:eastAsiaTheme="minorHAnsi"/>
          <w:color w:val="000000"/>
          <w:sz w:val="20"/>
          <w:szCs w:val="20"/>
        </w:rPr>
      </w:pPr>
    </w:p>
    <w:p w14:paraId="715C1027" w14:textId="7CE62D3F" w:rsidR="00FF2C81" w:rsidRPr="00C21AE9" w:rsidRDefault="00994764" w:rsidP="00C21AE9">
      <w:pPr>
        <w:pStyle w:val="Nagwek1"/>
        <w:tabs>
          <w:tab w:val="left" w:pos="1130"/>
        </w:tabs>
        <w:ind w:left="275" w:right="629" w:firstLine="0"/>
        <w:jc w:val="both"/>
        <w:rPr>
          <w:rFonts w:eastAsiaTheme="minorHAnsi"/>
          <w:b w:val="0"/>
          <w:color w:val="000000"/>
        </w:rPr>
      </w:pPr>
      <w:r w:rsidRPr="00C21AE9">
        <w:rPr>
          <w:rFonts w:eastAsiaTheme="minorHAnsi"/>
          <w:b w:val="0"/>
          <w:color w:val="000000"/>
        </w:rPr>
        <w:t>Wprowadzenie nowszego wydania normy czy innego dokumentu wymaga uzgodnienia przez strony kontraktu.</w:t>
      </w:r>
    </w:p>
    <w:p w14:paraId="2562CA9E" w14:textId="77777777" w:rsidR="00994764" w:rsidRDefault="00994764" w:rsidP="00994764">
      <w:pPr>
        <w:pStyle w:val="Nagwek1"/>
        <w:tabs>
          <w:tab w:val="left" w:pos="1130"/>
        </w:tabs>
        <w:spacing w:line="360" w:lineRule="auto"/>
        <w:ind w:left="276" w:firstLine="170"/>
        <w:jc w:val="both"/>
        <w:rPr>
          <w:rFonts w:eastAsiaTheme="minorHAnsi"/>
          <w:color w:val="000000"/>
        </w:rPr>
      </w:pPr>
    </w:p>
    <w:p w14:paraId="2D354FC5" w14:textId="51967108" w:rsidR="00994764" w:rsidRPr="0079342E" w:rsidRDefault="00994764" w:rsidP="00994764">
      <w:pPr>
        <w:pStyle w:val="Nagwek2"/>
        <w:ind w:left="284"/>
        <w:rPr>
          <w:rFonts w:ascii="Verdana" w:hAnsi="Verdana"/>
          <w:b/>
          <w:color w:val="auto"/>
          <w:sz w:val="20"/>
          <w:szCs w:val="20"/>
        </w:rPr>
      </w:pPr>
      <w:r>
        <w:rPr>
          <w:rFonts w:ascii="Verdana" w:hAnsi="Verdana"/>
          <w:b/>
          <w:color w:val="auto"/>
          <w:sz w:val="20"/>
          <w:szCs w:val="20"/>
        </w:rPr>
        <w:t xml:space="preserve">10.2.  Inne dokumenty </w:t>
      </w:r>
    </w:p>
    <w:p w14:paraId="79B37307" w14:textId="77777777" w:rsidR="00994764" w:rsidRDefault="00994764" w:rsidP="00994764">
      <w:pPr>
        <w:widowControl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djustRightInd w:val="0"/>
        <w:rPr>
          <w:rFonts w:ascii="Verdana-Bold" w:eastAsiaTheme="minorHAnsi" w:hAnsi="Verdana-Bold" w:cs="Verdana-Bold"/>
          <w:b/>
          <w:bCs/>
          <w:color w:val="000000"/>
          <w:sz w:val="20"/>
          <w:szCs w:val="20"/>
        </w:rPr>
      </w:pPr>
    </w:p>
    <w:p w14:paraId="7450CA4D" w14:textId="1C37CA3E" w:rsidR="00994764" w:rsidRPr="00C21AE9" w:rsidRDefault="00994764" w:rsidP="00C21AE9">
      <w:pPr>
        <w:widowControl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djustRightInd w:val="0"/>
        <w:ind w:left="284" w:right="629"/>
        <w:jc w:val="both"/>
        <w:rPr>
          <w:rFonts w:eastAsiaTheme="minorHAnsi"/>
          <w:color w:val="000000"/>
          <w:sz w:val="20"/>
          <w:szCs w:val="20"/>
        </w:rPr>
      </w:pPr>
      <w:r w:rsidRPr="00C21AE9">
        <w:rPr>
          <w:rFonts w:eastAsiaTheme="minorHAnsi"/>
          <w:color w:val="000000"/>
          <w:sz w:val="20"/>
          <w:szCs w:val="20"/>
        </w:rPr>
        <w:t xml:space="preserve">1. WT-2 2016 – </w:t>
      </w:r>
      <w:r w:rsidR="00C21AE9" w:rsidRPr="00C21AE9">
        <w:rPr>
          <w:rFonts w:eastAsiaTheme="minorHAnsi"/>
          <w:color w:val="000000"/>
          <w:sz w:val="20"/>
          <w:szCs w:val="20"/>
        </w:rPr>
        <w:t>czę</w:t>
      </w:r>
      <w:r w:rsidR="00C21AE9" w:rsidRPr="00C21AE9">
        <w:rPr>
          <w:rFonts w:ascii="Arial" w:eastAsiaTheme="minorHAnsi" w:hAnsi="Arial" w:cs="Arial"/>
          <w:color w:val="000000"/>
          <w:sz w:val="20"/>
          <w:szCs w:val="20"/>
        </w:rPr>
        <w:t>ś</w:t>
      </w:r>
      <w:r w:rsidR="00C21AE9" w:rsidRPr="00C21AE9">
        <w:rPr>
          <w:rFonts w:eastAsiaTheme="minorHAnsi"/>
          <w:color w:val="000000"/>
          <w:sz w:val="20"/>
          <w:szCs w:val="20"/>
        </w:rPr>
        <w:t>ć</w:t>
      </w:r>
      <w:r w:rsidRPr="00C21AE9">
        <w:rPr>
          <w:rFonts w:eastAsiaTheme="minorHAnsi"/>
          <w:color w:val="000000"/>
          <w:sz w:val="20"/>
          <w:szCs w:val="20"/>
        </w:rPr>
        <w:t xml:space="preserve"> II Wykonanie warstw nawierzchni asfaltowych. Wymagania techniczne.</w:t>
      </w:r>
    </w:p>
    <w:p w14:paraId="5A03C545" w14:textId="473728EF" w:rsidR="00994764" w:rsidRPr="00C21AE9" w:rsidRDefault="00994764" w:rsidP="00C21AE9">
      <w:pPr>
        <w:pStyle w:val="Nagwek1"/>
        <w:tabs>
          <w:tab w:val="left" w:pos="1130"/>
        </w:tabs>
        <w:ind w:left="284" w:right="629" w:firstLine="0"/>
        <w:jc w:val="both"/>
        <w:rPr>
          <w:b w:val="0"/>
        </w:rPr>
      </w:pPr>
      <w:r w:rsidRPr="00C21AE9">
        <w:rPr>
          <w:rFonts w:eastAsiaTheme="minorHAnsi"/>
          <w:b w:val="0"/>
          <w:color w:val="000000"/>
        </w:rPr>
        <w:t>2. Instrukcja laboratoryjnego badania sczepności mie</w:t>
      </w:r>
      <w:r w:rsidRPr="00C21AE9">
        <w:rPr>
          <w:rFonts w:ascii="Arial" w:eastAsiaTheme="minorHAnsi" w:hAnsi="Arial" w:cs="Arial"/>
          <w:b w:val="0"/>
          <w:color w:val="000000"/>
        </w:rPr>
        <w:t>̨</w:t>
      </w:r>
      <w:r w:rsidRPr="00C21AE9">
        <w:rPr>
          <w:rFonts w:eastAsiaTheme="minorHAnsi"/>
          <w:b w:val="0"/>
          <w:color w:val="000000"/>
        </w:rPr>
        <w:t xml:space="preserve">dzywarstwowej warstw asfaltowych wg. metody Leutnera i wymagania techniczne sczepności” Politechnika </w:t>
      </w:r>
      <w:r w:rsidR="00C21AE9" w:rsidRPr="00C21AE9">
        <w:rPr>
          <w:rFonts w:eastAsiaTheme="minorHAnsi"/>
          <w:b w:val="0"/>
          <w:color w:val="000000"/>
        </w:rPr>
        <w:t>Gdańska</w:t>
      </w:r>
      <w:r w:rsidRPr="00C21AE9">
        <w:rPr>
          <w:rFonts w:eastAsiaTheme="minorHAnsi"/>
          <w:b w:val="0"/>
          <w:color w:val="000000"/>
        </w:rPr>
        <w:t xml:space="preserve"> 2014.</w:t>
      </w:r>
    </w:p>
    <w:sectPr w:rsidR="00994764" w:rsidRPr="00C21AE9" w:rsidSect="00FF2C81">
      <w:pgSz w:w="11910" w:h="16840"/>
      <w:pgMar w:top="1320" w:right="500" w:bottom="1000" w:left="1000" w:header="513" w:footer="81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A9FDC8D" w14:textId="77777777" w:rsidR="00FA4E24" w:rsidRDefault="00FA4E24">
      <w:r>
        <w:separator/>
      </w:r>
    </w:p>
  </w:endnote>
  <w:endnote w:type="continuationSeparator" w:id="0">
    <w:p w14:paraId="7FF5A0DF" w14:textId="77777777" w:rsidR="00FA4E24" w:rsidRDefault="00FA4E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Verdana-Bold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Verdana-Italic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41B0796" w14:textId="77777777" w:rsidR="00FA4E24" w:rsidRDefault="00FA4E24">
    <w:pPr>
      <w:pStyle w:val="Tekstpodstawowy"/>
      <w:spacing w:line="14" w:lineRule="auto"/>
      <w:ind w:left="0"/>
      <w:jc w:val="left"/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486462976" behindDoc="1" locked="0" layoutInCell="1" allowOverlap="1" wp14:anchorId="250328D0" wp14:editId="05417414">
              <wp:simplePos x="0" y="0"/>
              <wp:positionH relativeFrom="page">
                <wp:posOffset>3433445</wp:posOffset>
              </wp:positionH>
              <wp:positionV relativeFrom="page">
                <wp:posOffset>10377170</wp:posOffset>
              </wp:positionV>
              <wp:extent cx="784860" cy="149860"/>
              <wp:effectExtent l="0" t="0" r="0" b="0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84860" cy="1498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3EB56B2" w14:textId="36E677D3" w:rsidR="00FA4E24" w:rsidRDefault="00FA4E24">
                          <w:pPr>
                            <w:spacing w:before="21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 xml:space="preserve">Strona </w:t>
                          </w:r>
                          <w:r>
                            <w:fldChar w:fldCharType="begin"/>
                          </w:r>
                          <w:r>
                            <w:rPr>
                              <w:sz w:val="16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C21AE9">
                            <w:rPr>
                              <w:noProof/>
                              <w:sz w:val="16"/>
                            </w:rPr>
                            <w:t>10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50328D0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270.35pt;margin-top:817.1pt;width:61.8pt;height:11.8pt;z-index:-168535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" filled="f" stroked="f">
              <v:textbox inset="0,0,0,0">
                <w:txbxContent>
                  <w:p w14:paraId="33EB56B2" w14:textId="36E677D3" w:rsidR="00FA4E24" w:rsidRDefault="00FA4E24">
                    <w:pPr>
                      <w:spacing w:before="21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 xml:space="preserve">Strona </w:t>
                    </w:r>
                    <w:r>
                      <w:fldChar w:fldCharType="begin"/>
                    </w:r>
                    <w:r>
                      <w:rPr>
                        <w:sz w:val="16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C21AE9">
                      <w:rPr>
                        <w:noProof/>
                        <w:sz w:val="16"/>
                      </w:rPr>
                      <w:t>10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FA2DCDC" w14:textId="77777777" w:rsidR="00FA4E24" w:rsidRDefault="00FA4E24">
      <w:r>
        <w:separator/>
      </w:r>
    </w:p>
  </w:footnote>
  <w:footnote w:type="continuationSeparator" w:id="0">
    <w:p w14:paraId="5501EFD2" w14:textId="77777777" w:rsidR="00FA4E24" w:rsidRDefault="00FA4E2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F249F6A" w14:textId="428FAD59" w:rsidR="00FA4E24" w:rsidRPr="0068603C" w:rsidRDefault="00FA4E24" w:rsidP="00544C49">
    <w:pPr>
      <w:pStyle w:val="Nagwek"/>
      <w:tabs>
        <w:tab w:val="clear" w:pos="4536"/>
        <w:tab w:val="clear" w:pos="9072"/>
        <w:tab w:val="left" w:pos="7110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E"/>
    <w:multiLevelType w:val="singleLevel"/>
    <w:tmpl w:val="9A8A1574"/>
    <w:lvl w:ilvl="0">
      <w:numFmt w:val="bullet"/>
      <w:lvlText w:val="*"/>
      <w:lvlJc w:val="left"/>
    </w:lvl>
  </w:abstractNum>
  <w:abstractNum w:abstractNumId="1" w15:restartNumberingAfterBreak="0">
    <w:nsid w:val="06EF29D7"/>
    <w:multiLevelType w:val="hybridMultilevel"/>
    <w:tmpl w:val="D1D0A702"/>
    <w:lvl w:ilvl="0" w:tplc="8A30B7F4">
      <w:numFmt w:val="bullet"/>
      <w:lvlText w:val=""/>
      <w:lvlJc w:val="left"/>
      <w:pPr>
        <w:ind w:left="1554" w:hanging="425"/>
      </w:pPr>
      <w:rPr>
        <w:rFonts w:ascii="Symbol" w:eastAsia="Symbol" w:hAnsi="Symbol" w:cs="Symbol" w:hint="default"/>
        <w:w w:val="99"/>
        <w:sz w:val="20"/>
        <w:szCs w:val="20"/>
        <w:lang w:val="pl-PL" w:eastAsia="en-US" w:bidi="ar-SA"/>
      </w:rPr>
    </w:lvl>
    <w:lvl w:ilvl="1" w:tplc="BCA468EA">
      <w:numFmt w:val="bullet"/>
      <w:lvlText w:val="•"/>
      <w:lvlJc w:val="left"/>
      <w:pPr>
        <w:ind w:left="2444" w:hanging="425"/>
      </w:pPr>
      <w:rPr>
        <w:rFonts w:hint="default"/>
        <w:lang w:val="pl-PL" w:eastAsia="en-US" w:bidi="ar-SA"/>
      </w:rPr>
    </w:lvl>
    <w:lvl w:ilvl="2" w:tplc="3DC2B940">
      <w:numFmt w:val="bullet"/>
      <w:lvlText w:val="•"/>
      <w:lvlJc w:val="left"/>
      <w:pPr>
        <w:ind w:left="3329" w:hanging="425"/>
      </w:pPr>
      <w:rPr>
        <w:rFonts w:hint="default"/>
        <w:lang w:val="pl-PL" w:eastAsia="en-US" w:bidi="ar-SA"/>
      </w:rPr>
    </w:lvl>
    <w:lvl w:ilvl="3" w:tplc="689224BE">
      <w:numFmt w:val="bullet"/>
      <w:lvlText w:val="•"/>
      <w:lvlJc w:val="left"/>
      <w:pPr>
        <w:ind w:left="4213" w:hanging="425"/>
      </w:pPr>
      <w:rPr>
        <w:rFonts w:hint="default"/>
        <w:lang w:val="pl-PL" w:eastAsia="en-US" w:bidi="ar-SA"/>
      </w:rPr>
    </w:lvl>
    <w:lvl w:ilvl="4" w:tplc="196219C8">
      <w:numFmt w:val="bullet"/>
      <w:lvlText w:val="•"/>
      <w:lvlJc w:val="left"/>
      <w:pPr>
        <w:ind w:left="5098" w:hanging="425"/>
      </w:pPr>
      <w:rPr>
        <w:rFonts w:hint="default"/>
        <w:lang w:val="pl-PL" w:eastAsia="en-US" w:bidi="ar-SA"/>
      </w:rPr>
    </w:lvl>
    <w:lvl w:ilvl="5" w:tplc="8C96F366">
      <w:numFmt w:val="bullet"/>
      <w:lvlText w:val="•"/>
      <w:lvlJc w:val="left"/>
      <w:pPr>
        <w:ind w:left="5983" w:hanging="425"/>
      </w:pPr>
      <w:rPr>
        <w:rFonts w:hint="default"/>
        <w:lang w:val="pl-PL" w:eastAsia="en-US" w:bidi="ar-SA"/>
      </w:rPr>
    </w:lvl>
    <w:lvl w:ilvl="6" w:tplc="1862C544">
      <w:numFmt w:val="bullet"/>
      <w:lvlText w:val="•"/>
      <w:lvlJc w:val="left"/>
      <w:pPr>
        <w:ind w:left="6867" w:hanging="425"/>
      </w:pPr>
      <w:rPr>
        <w:rFonts w:hint="default"/>
        <w:lang w:val="pl-PL" w:eastAsia="en-US" w:bidi="ar-SA"/>
      </w:rPr>
    </w:lvl>
    <w:lvl w:ilvl="7" w:tplc="3ABC9462">
      <w:numFmt w:val="bullet"/>
      <w:lvlText w:val="•"/>
      <w:lvlJc w:val="left"/>
      <w:pPr>
        <w:ind w:left="7752" w:hanging="425"/>
      </w:pPr>
      <w:rPr>
        <w:rFonts w:hint="default"/>
        <w:lang w:val="pl-PL" w:eastAsia="en-US" w:bidi="ar-SA"/>
      </w:rPr>
    </w:lvl>
    <w:lvl w:ilvl="8" w:tplc="DCD21FBA">
      <w:numFmt w:val="bullet"/>
      <w:lvlText w:val="•"/>
      <w:lvlJc w:val="left"/>
      <w:pPr>
        <w:ind w:left="8637" w:hanging="425"/>
      </w:pPr>
      <w:rPr>
        <w:rFonts w:hint="default"/>
        <w:lang w:val="pl-PL" w:eastAsia="en-US" w:bidi="ar-SA"/>
      </w:rPr>
    </w:lvl>
  </w:abstractNum>
  <w:abstractNum w:abstractNumId="2" w15:restartNumberingAfterBreak="0">
    <w:nsid w:val="11EC33F7"/>
    <w:multiLevelType w:val="hybridMultilevel"/>
    <w:tmpl w:val="080E3C94"/>
    <w:lvl w:ilvl="0" w:tplc="BDE8F20A">
      <w:start w:val="1"/>
      <w:numFmt w:val="upperLetter"/>
      <w:lvlText w:val="%1)"/>
      <w:lvlJc w:val="left"/>
      <w:pPr>
        <w:ind w:left="148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09" w:hanging="360"/>
      </w:pPr>
    </w:lvl>
    <w:lvl w:ilvl="2" w:tplc="0415001B" w:tentative="1">
      <w:start w:val="1"/>
      <w:numFmt w:val="lowerRoman"/>
      <w:lvlText w:val="%3."/>
      <w:lvlJc w:val="right"/>
      <w:pPr>
        <w:ind w:left="2929" w:hanging="180"/>
      </w:pPr>
    </w:lvl>
    <w:lvl w:ilvl="3" w:tplc="0415000F" w:tentative="1">
      <w:start w:val="1"/>
      <w:numFmt w:val="decimal"/>
      <w:lvlText w:val="%4."/>
      <w:lvlJc w:val="left"/>
      <w:pPr>
        <w:ind w:left="3649" w:hanging="360"/>
      </w:pPr>
    </w:lvl>
    <w:lvl w:ilvl="4" w:tplc="04150019" w:tentative="1">
      <w:start w:val="1"/>
      <w:numFmt w:val="lowerLetter"/>
      <w:lvlText w:val="%5."/>
      <w:lvlJc w:val="left"/>
      <w:pPr>
        <w:ind w:left="4369" w:hanging="360"/>
      </w:pPr>
    </w:lvl>
    <w:lvl w:ilvl="5" w:tplc="0415001B" w:tentative="1">
      <w:start w:val="1"/>
      <w:numFmt w:val="lowerRoman"/>
      <w:lvlText w:val="%6."/>
      <w:lvlJc w:val="right"/>
      <w:pPr>
        <w:ind w:left="5089" w:hanging="180"/>
      </w:pPr>
    </w:lvl>
    <w:lvl w:ilvl="6" w:tplc="0415000F" w:tentative="1">
      <w:start w:val="1"/>
      <w:numFmt w:val="decimal"/>
      <w:lvlText w:val="%7."/>
      <w:lvlJc w:val="left"/>
      <w:pPr>
        <w:ind w:left="5809" w:hanging="360"/>
      </w:pPr>
    </w:lvl>
    <w:lvl w:ilvl="7" w:tplc="04150019" w:tentative="1">
      <w:start w:val="1"/>
      <w:numFmt w:val="lowerLetter"/>
      <w:lvlText w:val="%8."/>
      <w:lvlJc w:val="left"/>
      <w:pPr>
        <w:ind w:left="6529" w:hanging="360"/>
      </w:pPr>
    </w:lvl>
    <w:lvl w:ilvl="8" w:tplc="0415001B" w:tentative="1">
      <w:start w:val="1"/>
      <w:numFmt w:val="lowerRoman"/>
      <w:lvlText w:val="%9."/>
      <w:lvlJc w:val="right"/>
      <w:pPr>
        <w:ind w:left="7249" w:hanging="180"/>
      </w:pPr>
    </w:lvl>
  </w:abstractNum>
  <w:abstractNum w:abstractNumId="3" w15:restartNumberingAfterBreak="0">
    <w:nsid w:val="143E2FCA"/>
    <w:multiLevelType w:val="hybridMultilevel"/>
    <w:tmpl w:val="B3CADA14"/>
    <w:lvl w:ilvl="0" w:tplc="E5A452B0">
      <w:start w:val="1"/>
      <w:numFmt w:val="decimal"/>
      <w:lvlText w:val="%1."/>
      <w:lvlJc w:val="left"/>
      <w:pPr>
        <w:ind w:left="885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605" w:hanging="360"/>
      </w:pPr>
    </w:lvl>
    <w:lvl w:ilvl="2" w:tplc="0415001B">
      <w:start w:val="1"/>
      <w:numFmt w:val="lowerRoman"/>
      <w:lvlText w:val="%3."/>
      <w:lvlJc w:val="right"/>
      <w:pPr>
        <w:ind w:left="2325" w:hanging="180"/>
      </w:pPr>
    </w:lvl>
    <w:lvl w:ilvl="3" w:tplc="0415000F" w:tentative="1">
      <w:start w:val="1"/>
      <w:numFmt w:val="decimal"/>
      <w:lvlText w:val="%4."/>
      <w:lvlJc w:val="left"/>
      <w:pPr>
        <w:ind w:left="3045" w:hanging="360"/>
      </w:pPr>
    </w:lvl>
    <w:lvl w:ilvl="4" w:tplc="04150019" w:tentative="1">
      <w:start w:val="1"/>
      <w:numFmt w:val="lowerLetter"/>
      <w:lvlText w:val="%5."/>
      <w:lvlJc w:val="left"/>
      <w:pPr>
        <w:ind w:left="3765" w:hanging="360"/>
      </w:pPr>
    </w:lvl>
    <w:lvl w:ilvl="5" w:tplc="0415001B" w:tentative="1">
      <w:start w:val="1"/>
      <w:numFmt w:val="lowerRoman"/>
      <w:lvlText w:val="%6."/>
      <w:lvlJc w:val="right"/>
      <w:pPr>
        <w:ind w:left="4485" w:hanging="180"/>
      </w:pPr>
    </w:lvl>
    <w:lvl w:ilvl="6" w:tplc="0415000F" w:tentative="1">
      <w:start w:val="1"/>
      <w:numFmt w:val="decimal"/>
      <w:lvlText w:val="%7."/>
      <w:lvlJc w:val="left"/>
      <w:pPr>
        <w:ind w:left="5205" w:hanging="360"/>
      </w:pPr>
    </w:lvl>
    <w:lvl w:ilvl="7" w:tplc="04150019" w:tentative="1">
      <w:start w:val="1"/>
      <w:numFmt w:val="lowerLetter"/>
      <w:lvlText w:val="%8."/>
      <w:lvlJc w:val="left"/>
      <w:pPr>
        <w:ind w:left="5925" w:hanging="360"/>
      </w:pPr>
    </w:lvl>
    <w:lvl w:ilvl="8" w:tplc="0415001B" w:tentative="1">
      <w:start w:val="1"/>
      <w:numFmt w:val="lowerRoman"/>
      <w:lvlText w:val="%9."/>
      <w:lvlJc w:val="right"/>
      <w:pPr>
        <w:ind w:left="6645" w:hanging="180"/>
      </w:pPr>
    </w:lvl>
  </w:abstractNum>
  <w:abstractNum w:abstractNumId="4" w15:restartNumberingAfterBreak="0">
    <w:nsid w:val="143E366F"/>
    <w:multiLevelType w:val="hybridMultilevel"/>
    <w:tmpl w:val="179641E6"/>
    <w:lvl w:ilvl="0" w:tplc="752CAFF8">
      <w:start w:val="1"/>
      <w:numFmt w:val="decimal"/>
      <w:lvlText w:val="%1."/>
      <w:lvlJc w:val="left"/>
      <w:pPr>
        <w:ind w:left="285" w:hanging="219"/>
      </w:pPr>
      <w:rPr>
        <w:rFonts w:ascii="Verdana" w:eastAsia="Verdana" w:hAnsi="Verdana" w:cs="Verdana" w:hint="default"/>
        <w:w w:val="100"/>
        <w:sz w:val="16"/>
        <w:szCs w:val="16"/>
        <w:lang w:val="pl-PL" w:eastAsia="en-US" w:bidi="ar-SA"/>
      </w:rPr>
    </w:lvl>
    <w:lvl w:ilvl="1" w:tplc="4EA0E534">
      <w:numFmt w:val="bullet"/>
      <w:lvlText w:val="•"/>
      <w:lvlJc w:val="left"/>
      <w:pPr>
        <w:ind w:left="484" w:hanging="219"/>
      </w:pPr>
      <w:rPr>
        <w:rFonts w:hint="default"/>
        <w:lang w:val="pl-PL" w:eastAsia="en-US" w:bidi="ar-SA"/>
      </w:rPr>
    </w:lvl>
    <w:lvl w:ilvl="2" w:tplc="A7366FB0">
      <w:numFmt w:val="bullet"/>
      <w:lvlText w:val="•"/>
      <w:lvlJc w:val="left"/>
      <w:pPr>
        <w:ind w:left="689" w:hanging="219"/>
      </w:pPr>
      <w:rPr>
        <w:rFonts w:hint="default"/>
        <w:lang w:val="pl-PL" w:eastAsia="en-US" w:bidi="ar-SA"/>
      </w:rPr>
    </w:lvl>
    <w:lvl w:ilvl="3" w:tplc="4746CE06">
      <w:numFmt w:val="bullet"/>
      <w:lvlText w:val="•"/>
      <w:lvlJc w:val="left"/>
      <w:pPr>
        <w:ind w:left="893" w:hanging="219"/>
      </w:pPr>
      <w:rPr>
        <w:rFonts w:hint="default"/>
        <w:lang w:val="pl-PL" w:eastAsia="en-US" w:bidi="ar-SA"/>
      </w:rPr>
    </w:lvl>
    <w:lvl w:ilvl="4" w:tplc="64E63DA8">
      <w:numFmt w:val="bullet"/>
      <w:lvlText w:val="•"/>
      <w:lvlJc w:val="left"/>
      <w:pPr>
        <w:ind w:left="1098" w:hanging="219"/>
      </w:pPr>
      <w:rPr>
        <w:rFonts w:hint="default"/>
        <w:lang w:val="pl-PL" w:eastAsia="en-US" w:bidi="ar-SA"/>
      </w:rPr>
    </w:lvl>
    <w:lvl w:ilvl="5" w:tplc="B726D60E">
      <w:numFmt w:val="bullet"/>
      <w:lvlText w:val="•"/>
      <w:lvlJc w:val="left"/>
      <w:pPr>
        <w:ind w:left="1302" w:hanging="219"/>
      </w:pPr>
      <w:rPr>
        <w:rFonts w:hint="default"/>
        <w:lang w:val="pl-PL" w:eastAsia="en-US" w:bidi="ar-SA"/>
      </w:rPr>
    </w:lvl>
    <w:lvl w:ilvl="6" w:tplc="989897A8">
      <w:numFmt w:val="bullet"/>
      <w:lvlText w:val="•"/>
      <w:lvlJc w:val="left"/>
      <w:pPr>
        <w:ind w:left="1507" w:hanging="219"/>
      </w:pPr>
      <w:rPr>
        <w:rFonts w:hint="default"/>
        <w:lang w:val="pl-PL" w:eastAsia="en-US" w:bidi="ar-SA"/>
      </w:rPr>
    </w:lvl>
    <w:lvl w:ilvl="7" w:tplc="6D56D4B4">
      <w:numFmt w:val="bullet"/>
      <w:lvlText w:val="•"/>
      <w:lvlJc w:val="left"/>
      <w:pPr>
        <w:ind w:left="1711" w:hanging="219"/>
      </w:pPr>
      <w:rPr>
        <w:rFonts w:hint="default"/>
        <w:lang w:val="pl-PL" w:eastAsia="en-US" w:bidi="ar-SA"/>
      </w:rPr>
    </w:lvl>
    <w:lvl w:ilvl="8" w:tplc="804C5000">
      <w:numFmt w:val="bullet"/>
      <w:lvlText w:val="•"/>
      <w:lvlJc w:val="left"/>
      <w:pPr>
        <w:ind w:left="1916" w:hanging="219"/>
      </w:pPr>
      <w:rPr>
        <w:rFonts w:hint="default"/>
        <w:lang w:val="pl-PL" w:eastAsia="en-US" w:bidi="ar-SA"/>
      </w:rPr>
    </w:lvl>
  </w:abstractNum>
  <w:abstractNum w:abstractNumId="5" w15:restartNumberingAfterBreak="0">
    <w:nsid w:val="180B0E3A"/>
    <w:multiLevelType w:val="hybridMultilevel"/>
    <w:tmpl w:val="E2625CC6"/>
    <w:lvl w:ilvl="0" w:tplc="6B200B02">
      <w:start w:val="1"/>
      <w:numFmt w:val="decimal"/>
      <w:lvlText w:val="%1."/>
      <w:lvlJc w:val="left"/>
      <w:pPr>
        <w:ind w:left="637" w:hanging="361"/>
      </w:pPr>
      <w:rPr>
        <w:rFonts w:ascii="Verdana" w:eastAsia="Verdana" w:hAnsi="Verdana" w:cs="Verdana" w:hint="default"/>
        <w:w w:val="99"/>
        <w:sz w:val="20"/>
        <w:szCs w:val="20"/>
        <w:lang w:val="pl-PL" w:eastAsia="en-US" w:bidi="ar-SA"/>
      </w:rPr>
    </w:lvl>
    <w:lvl w:ilvl="1" w:tplc="AC6AC9C8">
      <w:numFmt w:val="bullet"/>
      <w:lvlText w:val="•"/>
      <w:lvlJc w:val="left"/>
      <w:pPr>
        <w:ind w:left="1616" w:hanging="361"/>
      </w:pPr>
      <w:rPr>
        <w:rFonts w:hint="default"/>
        <w:lang w:val="pl-PL" w:eastAsia="en-US" w:bidi="ar-SA"/>
      </w:rPr>
    </w:lvl>
    <w:lvl w:ilvl="2" w:tplc="94E47F58">
      <w:numFmt w:val="bullet"/>
      <w:lvlText w:val="•"/>
      <w:lvlJc w:val="left"/>
      <w:pPr>
        <w:ind w:left="2593" w:hanging="361"/>
      </w:pPr>
      <w:rPr>
        <w:rFonts w:hint="default"/>
        <w:lang w:val="pl-PL" w:eastAsia="en-US" w:bidi="ar-SA"/>
      </w:rPr>
    </w:lvl>
    <w:lvl w:ilvl="3" w:tplc="EB3266A0">
      <w:numFmt w:val="bullet"/>
      <w:lvlText w:val="•"/>
      <w:lvlJc w:val="left"/>
      <w:pPr>
        <w:ind w:left="3569" w:hanging="361"/>
      </w:pPr>
      <w:rPr>
        <w:rFonts w:hint="default"/>
        <w:lang w:val="pl-PL" w:eastAsia="en-US" w:bidi="ar-SA"/>
      </w:rPr>
    </w:lvl>
    <w:lvl w:ilvl="4" w:tplc="89E6B8E2">
      <w:numFmt w:val="bullet"/>
      <w:lvlText w:val="•"/>
      <w:lvlJc w:val="left"/>
      <w:pPr>
        <w:ind w:left="4546" w:hanging="361"/>
      </w:pPr>
      <w:rPr>
        <w:rFonts w:hint="default"/>
        <w:lang w:val="pl-PL" w:eastAsia="en-US" w:bidi="ar-SA"/>
      </w:rPr>
    </w:lvl>
    <w:lvl w:ilvl="5" w:tplc="6286397E">
      <w:numFmt w:val="bullet"/>
      <w:lvlText w:val="•"/>
      <w:lvlJc w:val="left"/>
      <w:pPr>
        <w:ind w:left="5523" w:hanging="361"/>
      </w:pPr>
      <w:rPr>
        <w:rFonts w:hint="default"/>
        <w:lang w:val="pl-PL" w:eastAsia="en-US" w:bidi="ar-SA"/>
      </w:rPr>
    </w:lvl>
    <w:lvl w:ilvl="6" w:tplc="070A5102">
      <w:numFmt w:val="bullet"/>
      <w:lvlText w:val="•"/>
      <w:lvlJc w:val="left"/>
      <w:pPr>
        <w:ind w:left="6499" w:hanging="361"/>
      </w:pPr>
      <w:rPr>
        <w:rFonts w:hint="default"/>
        <w:lang w:val="pl-PL" w:eastAsia="en-US" w:bidi="ar-SA"/>
      </w:rPr>
    </w:lvl>
    <w:lvl w:ilvl="7" w:tplc="4CC6C2F8">
      <w:numFmt w:val="bullet"/>
      <w:lvlText w:val="•"/>
      <w:lvlJc w:val="left"/>
      <w:pPr>
        <w:ind w:left="7476" w:hanging="361"/>
      </w:pPr>
      <w:rPr>
        <w:rFonts w:hint="default"/>
        <w:lang w:val="pl-PL" w:eastAsia="en-US" w:bidi="ar-SA"/>
      </w:rPr>
    </w:lvl>
    <w:lvl w:ilvl="8" w:tplc="58728D8C">
      <w:numFmt w:val="bullet"/>
      <w:lvlText w:val="•"/>
      <w:lvlJc w:val="left"/>
      <w:pPr>
        <w:ind w:left="8453" w:hanging="361"/>
      </w:pPr>
      <w:rPr>
        <w:rFonts w:hint="default"/>
        <w:lang w:val="pl-PL" w:eastAsia="en-US" w:bidi="ar-SA"/>
      </w:rPr>
    </w:lvl>
  </w:abstractNum>
  <w:abstractNum w:abstractNumId="6" w15:restartNumberingAfterBreak="0">
    <w:nsid w:val="1A6D0360"/>
    <w:multiLevelType w:val="multilevel"/>
    <w:tmpl w:val="AD809C44"/>
    <w:lvl w:ilvl="0">
      <w:start w:val="1"/>
      <w:numFmt w:val="decimal"/>
      <w:lvlText w:val="%1."/>
      <w:lvlJc w:val="left"/>
      <w:pPr>
        <w:ind w:left="1129" w:hanging="853"/>
      </w:pPr>
      <w:rPr>
        <w:rFonts w:ascii="Verdana" w:eastAsia="Verdana" w:hAnsi="Verdana" w:cs="Verdana" w:hint="default"/>
        <w:b/>
        <w:bCs/>
        <w:spacing w:val="-1"/>
        <w:w w:val="99"/>
        <w:sz w:val="20"/>
        <w:szCs w:val="20"/>
        <w:lang w:val="pl-PL" w:eastAsia="en-US" w:bidi="ar-SA"/>
      </w:rPr>
    </w:lvl>
    <w:lvl w:ilvl="1">
      <w:start w:val="1"/>
      <w:numFmt w:val="decimal"/>
      <w:lvlText w:val="%1.%2."/>
      <w:lvlJc w:val="left"/>
      <w:pPr>
        <w:ind w:left="1129" w:hanging="853"/>
      </w:pPr>
      <w:rPr>
        <w:rFonts w:hint="default"/>
        <w:b/>
        <w:bCs/>
        <w:spacing w:val="-1"/>
        <w:w w:val="99"/>
        <w:lang w:val="pl-PL" w:eastAsia="en-US" w:bidi="ar-SA"/>
      </w:rPr>
    </w:lvl>
    <w:lvl w:ilvl="2">
      <w:start w:val="1"/>
      <w:numFmt w:val="decimal"/>
      <w:lvlText w:val="%1.%2.%3."/>
      <w:lvlJc w:val="left"/>
      <w:pPr>
        <w:ind w:left="1129" w:hanging="853"/>
      </w:pPr>
      <w:rPr>
        <w:rFonts w:ascii="Verdana" w:eastAsia="Verdana" w:hAnsi="Verdana" w:cs="Verdana" w:hint="default"/>
        <w:b w:val="0"/>
        <w:w w:val="99"/>
        <w:sz w:val="20"/>
        <w:szCs w:val="20"/>
        <w:lang w:val="pl-PL" w:eastAsia="en-US" w:bidi="ar-SA"/>
      </w:rPr>
    </w:lvl>
    <w:lvl w:ilvl="3">
      <w:start w:val="1"/>
      <w:numFmt w:val="lowerLetter"/>
      <w:lvlText w:val="%4)"/>
      <w:lvlJc w:val="left"/>
      <w:pPr>
        <w:ind w:left="1705" w:hanging="853"/>
      </w:pPr>
      <w:rPr>
        <w:rFonts w:ascii="Verdana" w:eastAsia="Verdana" w:hAnsi="Verdana" w:cs="Verdana" w:hint="default"/>
        <w:w w:val="99"/>
        <w:sz w:val="20"/>
        <w:szCs w:val="20"/>
        <w:lang w:val="pl-PL" w:eastAsia="en-US" w:bidi="ar-SA"/>
      </w:rPr>
    </w:lvl>
    <w:lvl w:ilvl="4">
      <w:numFmt w:val="bullet"/>
      <w:lvlText w:val="•"/>
      <w:lvlJc w:val="left"/>
      <w:pPr>
        <w:ind w:left="5240" w:hanging="853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6101" w:hanging="853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6962" w:hanging="853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7823" w:hanging="853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8684" w:hanging="853"/>
      </w:pPr>
      <w:rPr>
        <w:rFonts w:hint="default"/>
        <w:lang w:val="pl-PL" w:eastAsia="en-US" w:bidi="ar-SA"/>
      </w:rPr>
    </w:lvl>
  </w:abstractNum>
  <w:abstractNum w:abstractNumId="7" w15:restartNumberingAfterBreak="0">
    <w:nsid w:val="1D992D91"/>
    <w:multiLevelType w:val="hybridMultilevel"/>
    <w:tmpl w:val="C2B67BE4"/>
    <w:lvl w:ilvl="0" w:tplc="3E6294F8">
      <w:start w:val="1"/>
      <w:numFmt w:val="decimal"/>
      <w:lvlText w:val="%1."/>
      <w:lvlJc w:val="left"/>
      <w:pPr>
        <w:ind w:left="67" w:hanging="219"/>
      </w:pPr>
      <w:rPr>
        <w:rFonts w:ascii="Verdana" w:eastAsia="Verdana" w:hAnsi="Verdana" w:cs="Verdana" w:hint="default"/>
        <w:w w:val="100"/>
        <w:sz w:val="16"/>
        <w:szCs w:val="16"/>
        <w:lang w:val="pl-PL" w:eastAsia="en-US" w:bidi="ar-SA"/>
      </w:rPr>
    </w:lvl>
    <w:lvl w:ilvl="1" w:tplc="87427F60">
      <w:numFmt w:val="bullet"/>
      <w:lvlText w:val="•"/>
      <w:lvlJc w:val="left"/>
      <w:pPr>
        <w:ind w:left="286" w:hanging="219"/>
      </w:pPr>
      <w:rPr>
        <w:rFonts w:hint="default"/>
        <w:lang w:val="pl-PL" w:eastAsia="en-US" w:bidi="ar-SA"/>
      </w:rPr>
    </w:lvl>
    <w:lvl w:ilvl="2" w:tplc="0F48BAFA">
      <w:numFmt w:val="bullet"/>
      <w:lvlText w:val="•"/>
      <w:lvlJc w:val="left"/>
      <w:pPr>
        <w:ind w:left="513" w:hanging="219"/>
      </w:pPr>
      <w:rPr>
        <w:rFonts w:hint="default"/>
        <w:lang w:val="pl-PL" w:eastAsia="en-US" w:bidi="ar-SA"/>
      </w:rPr>
    </w:lvl>
    <w:lvl w:ilvl="3" w:tplc="B89E1A7E">
      <w:numFmt w:val="bullet"/>
      <w:lvlText w:val="•"/>
      <w:lvlJc w:val="left"/>
      <w:pPr>
        <w:ind w:left="739" w:hanging="219"/>
      </w:pPr>
      <w:rPr>
        <w:rFonts w:hint="default"/>
        <w:lang w:val="pl-PL" w:eastAsia="en-US" w:bidi="ar-SA"/>
      </w:rPr>
    </w:lvl>
    <w:lvl w:ilvl="4" w:tplc="9EBAF004">
      <w:numFmt w:val="bullet"/>
      <w:lvlText w:val="•"/>
      <w:lvlJc w:val="left"/>
      <w:pPr>
        <w:ind w:left="966" w:hanging="219"/>
      </w:pPr>
      <w:rPr>
        <w:rFonts w:hint="default"/>
        <w:lang w:val="pl-PL" w:eastAsia="en-US" w:bidi="ar-SA"/>
      </w:rPr>
    </w:lvl>
    <w:lvl w:ilvl="5" w:tplc="81225F48">
      <w:numFmt w:val="bullet"/>
      <w:lvlText w:val="•"/>
      <w:lvlJc w:val="left"/>
      <w:pPr>
        <w:ind w:left="1192" w:hanging="219"/>
      </w:pPr>
      <w:rPr>
        <w:rFonts w:hint="default"/>
        <w:lang w:val="pl-PL" w:eastAsia="en-US" w:bidi="ar-SA"/>
      </w:rPr>
    </w:lvl>
    <w:lvl w:ilvl="6" w:tplc="E066402C">
      <w:numFmt w:val="bullet"/>
      <w:lvlText w:val="•"/>
      <w:lvlJc w:val="left"/>
      <w:pPr>
        <w:ind w:left="1419" w:hanging="219"/>
      </w:pPr>
      <w:rPr>
        <w:rFonts w:hint="default"/>
        <w:lang w:val="pl-PL" w:eastAsia="en-US" w:bidi="ar-SA"/>
      </w:rPr>
    </w:lvl>
    <w:lvl w:ilvl="7" w:tplc="46CC6A30">
      <w:numFmt w:val="bullet"/>
      <w:lvlText w:val="•"/>
      <w:lvlJc w:val="left"/>
      <w:pPr>
        <w:ind w:left="1645" w:hanging="219"/>
      </w:pPr>
      <w:rPr>
        <w:rFonts w:hint="default"/>
        <w:lang w:val="pl-PL" w:eastAsia="en-US" w:bidi="ar-SA"/>
      </w:rPr>
    </w:lvl>
    <w:lvl w:ilvl="8" w:tplc="1EC0F490">
      <w:numFmt w:val="bullet"/>
      <w:lvlText w:val="•"/>
      <w:lvlJc w:val="left"/>
      <w:pPr>
        <w:ind w:left="1872" w:hanging="219"/>
      </w:pPr>
      <w:rPr>
        <w:rFonts w:hint="default"/>
        <w:lang w:val="pl-PL" w:eastAsia="en-US" w:bidi="ar-SA"/>
      </w:rPr>
    </w:lvl>
  </w:abstractNum>
  <w:abstractNum w:abstractNumId="8" w15:restartNumberingAfterBreak="0">
    <w:nsid w:val="1E776888"/>
    <w:multiLevelType w:val="singleLevel"/>
    <w:tmpl w:val="F13650F8"/>
    <w:lvl w:ilvl="0">
      <w:start w:val="1"/>
      <w:numFmt w:val="decimal"/>
      <w:lvlText w:val="%1)"/>
      <w:legacy w:legacy="1" w:legacySpace="0" w:legacyIndent="283"/>
      <w:lvlJc w:val="left"/>
      <w:pPr>
        <w:ind w:left="567" w:hanging="283"/>
      </w:pPr>
      <w:rPr>
        <w:rFonts w:ascii="Times New Roman" w:hAnsi="Times New Roman" w:cs="Times New Roman" w:hint="default"/>
      </w:rPr>
    </w:lvl>
  </w:abstractNum>
  <w:abstractNum w:abstractNumId="9" w15:restartNumberingAfterBreak="0">
    <w:nsid w:val="21AA2209"/>
    <w:multiLevelType w:val="hybridMultilevel"/>
    <w:tmpl w:val="D856167A"/>
    <w:lvl w:ilvl="0" w:tplc="88E893F2">
      <w:numFmt w:val="bullet"/>
      <w:lvlText w:val=""/>
      <w:lvlJc w:val="left"/>
      <w:pPr>
        <w:ind w:left="1554" w:hanging="425"/>
      </w:pPr>
      <w:rPr>
        <w:rFonts w:ascii="Symbol" w:eastAsia="Symbol" w:hAnsi="Symbol" w:cs="Symbol" w:hint="default"/>
        <w:w w:val="99"/>
        <w:sz w:val="20"/>
        <w:szCs w:val="20"/>
        <w:lang w:val="pl-PL" w:eastAsia="en-US" w:bidi="ar-SA"/>
      </w:rPr>
    </w:lvl>
    <w:lvl w:ilvl="1" w:tplc="22CAFF34">
      <w:numFmt w:val="bullet"/>
      <w:lvlText w:val="•"/>
      <w:lvlJc w:val="left"/>
      <w:pPr>
        <w:ind w:left="2444" w:hanging="425"/>
      </w:pPr>
      <w:rPr>
        <w:rFonts w:hint="default"/>
        <w:lang w:val="pl-PL" w:eastAsia="en-US" w:bidi="ar-SA"/>
      </w:rPr>
    </w:lvl>
    <w:lvl w:ilvl="2" w:tplc="2BC2170C">
      <w:numFmt w:val="bullet"/>
      <w:lvlText w:val="•"/>
      <w:lvlJc w:val="left"/>
      <w:pPr>
        <w:ind w:left="3329" w:hanging="425"/>
      </w:pPr>
      <w:rPr>
        <w:rFonts w:hint="default"/>
        <w:lang w:val="pl-PL" w:eastAsia="en-US" w:bidi="ar-SA"/>
      </w:rPr>
    </w:lvl>
    <w:lvl w:ilvl="3" w:tplc="6CB49B3C">
      <w:numFmt w:val="bullet"/>
      <w:lvlText w:val="•"/>
      <w:lvlJc w:val="left"/>
      <w:pPr>
        <w:ind w:left="4213" w:hanging="425"/>
      </w:pPr>
      <w:rPr>
        <w:rFonts w:hint="default"/>
        <w:lang w:val="pl-PL" w:eastAsia="en-US" w:bidi="ar-SA"/>
      </w:rPr>
    </w:lvl>
    <w:lvl w:ilvl="4" w:tplc="E28EF02E">
      <w:numFmt w:val="bullet"/>
      <w:lvlText w:val="•"/>
      <w:lvlJc w:val="left"/>
      <w:pPr>
        <w:ind w:left="5098" w:hanging="425"/>
      </w:pPr>
      <w:rPr>
        <w:rFonts w:hint="default"/>
        <w:lang w:val="pl-PL" w:eastAsia="en-US" w:bidi="ar-SA"/>
      </w:rPr>
    </w:lvl>
    <w:lvl w:ilvl="5" w:tplc="B7048A3C">
      <w:numFmt w:val="bullet"/>
      <w:lvlText w:val="•"/>
      <w:lvlJc w:val="left"/>
      <w:pPr>
        <w:ind w:left="5983" w:hanging="425"/>
      </w:pPr>
      <w:rPr>
        <w:rFonts w:hint="default"/>
        <w:lang w:val="pl-PL" w:eastAsia="en-US" w:bidi="ar-SA"/>
      </w:rPr>
    </w:lvl>
    <w:lvl w:ilvl="6" w:tplc="876A6980">
      <w:numFmt w:val="bullet"/>
      <w:lvlText w:val="•"/>
      <w:lvlJc w:val="left"/>
      <w:pPr>
        <w:ind w:left="6867" w:hanging="425"/>
      </w:pPr>
      <w:rPr>
        <w:rFonts w:hint="default"/>
        <w:lang w:val="pl-PL" w:eastAsia="en-US" w:bidi="ar-SA"/>
      </w:rPr>
    </w:lvl>
    <w:lvl w:ilvl="7" w:tplc="EDE294FC">
      <w:numFmt w:val="bullet"/>
      <w:lvlText w:val="•"/>
      <w:lvlJc w:val="left"/>
      <w:pPr>
        <w:ind w:left="7752" w:hanging="425"/>
      </w:pPr>
      <w:rPr>
        <w:rFonts w:hint="default"/>
        <w:lang w:val="pl-PL" w:eastAsia="en-US" w:bidi="ar-SA"/>
      </w:rPr>
    </w:lvl>
    <w:lvl w:ilvl="8" w:tplc="F946A71C">
      <w:numFmt w:val="bullet"/>
      <w:lvlText w:val="•"/>
      <w:lvlJc w:val="left"/>
      <w:pPr>
        <w:ind w:left="8637" w:hanging="425"/>
      </w:pPr>
      <w:rPr>
        <w:rFonts w:hint="default"/>
        <w:lang w:val="pl-PL" w:eastAsia="en-US" w:bidi="ar-SA"/>
      </w:rPr>
    </w:lvl>
  </w:abstractNum>
  <w:abstractNum w:abstractNumId="10" w15:restartNumberingAfterBreak="0">
    <w:nsid w:val="26665BAC"/>
    <w:multiLevelType w:val="multilevel"/>
    <w:tmpl w:val="54D846B0"/>
    <w:lvl w:ilvl="0">
      <w:start w:val="1"/>
      <w:numFmt w:val="decimal"/>
      <w:lvlText w:val="%1."/>
      <w:lvlJc w:val="left"/>
      <w:pPr>
        <w:ind w:left="1129" w:hanging="853"/>
      </w:pPr>
      <w:rPr>
        <w:rFonts w:ascii="Verdana" w:eastAsia="Verdana" w:hAnsi="Verdana" w:cs="Verdana" w:hint="default"/>
        <w:b/>
        <w:bCs/>
        <w:spacing w:val="-1"/>
        <w:w w:val="99"/>
        <w:sz w:val="20"/>
        <w:szCs w:val="20"/>
        <w:lang w:val="pl-PL" w:eastAsia="en-US" w:bidi="ar-SA"/>
      </w:rPr>
    </w:lvl>
    <w:lvl w:ilvl="1">
      <w:start w:val="1"/>
      <w:numFmt w:val="decimal"/>
      <w:lvlText w:val="%1.%2."/>
      <w:lvlJc w:val="left"/>
      <w:pPr>
        <w:ind w:left="1129" w:hanging="853"/>
      </w:pPr>
      <w:rPr>
        <w:rFonts w:hint="default"/>
        <w:b/>
        <w:bCs/>
        <w:spacing w:val="-1"/>
        <w:w w:val="99"/>
        <w:lang w:val="pl-PL" w:eastAsia="en-US" w:bidi="ar-SA"/>
      </w:rPr>
    </w:lvl>
    <w:lvl w:ilvl="2">
      <w:start w:val="1"/>
      <w:numFmt w:val="decimal"/>
      <w:lvlText w:val="%1.%2.%3."/>
      <w:lvlJc w:val="left"/>
      <w:pPr>
        <w:ind w:left="1129" w:hanging="853"/>
      </w:pPr>
      <w:rPr>
        <w:rFonts w:ascii="Verdana" w:eastAsia="Verdana" w:hAnsi="Verdana" w:cs="Verdana" w:hint="default"/>
        <w:w w:val="99"/>
        <w:sz w:val="20"/>
        <w:szCs w:val="20"/>
        <w:lang w:val="pl-PL" w:eastAsia="en-US" w:bidi="ar-SA"/>
      </w:rPr>
    </w:lvl>
    <w:lvl w:ilvl="3">
      <w:start w:val="1"/>
      <w:numFmt w:val="lowerLetter"/>
      <w:lvlText w:val="%4)"/>
      <w:lvlJc w:val="left"/>
      <w:pPr>
        <w:ind w:left="1705" w:hanging="853"/>
      </w:pPr>
      <w:rPr>
        <w:rFonts w:ascii="Verdana" w:eastAsia="Verdana" w:hAnsi="Verdana" w:cs="Verdana" w:hint="default"/>
        <w:w w:val="99"/>
        <w:sz w:val="20"/>
        <w:szCs w:val="20"/>
        <w:lang w:val="pl-PL" w:eastAsia="en-US" w:bidi="ar-SA"/>
      </w:rPr>
    </w:lvl>
    <w:lvl w:ilvl="4">
      <w:numFmt w:val="bullet"/>
      <w:lvlText w:val="•"/>
      <w:lvlJc w:val="left"/>
      <w:pPr>
        <w:ind w:left="5240" w:hanging="853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6101" w:hanging="853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6962" w:hanging="853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7823" w:hanging="853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8684" w:hanging="853"/>
      </w:pPr>
      <w:rPr>
        <w:rFonts w:hint="default"/>
        <w:lang w:val="pl-PL" w:eastAsia="en-US" w:bidi="ar-SA"/>
      </w:rPr>
    </w:lvl>
  </w:abstractNum>
  <w:abstractNum w:abstractNumId="11" w15:restartNumberingAfterBreak="0">
    <w:nsid w:val="28562AFD"/>
    <w:multiLevelType w:val="singleLevel"/>
    <w:tmpl w:val="FC9A2696"/>
    <w:lvl w:ilvl="0">
      <w:start w:val="1"/>
      <w:numFmt w:val="lowerLetter"/>
      <w:lvlText w:val="%1)"/>
      <w:legacy w:legacy="1" w:legacySpace="0" w:legacyIndent="283"/>
      <w:lvlJc w:val="left"/>
      <w:pPr>
        <w:ind w:left="283" w:hanging="283"/>
      </w:pPr>
    </w:lvl>
  </w:abstractNum>
  <w:abstractNum w:abstractNumId="12" w15:restartNumberingAfterBreak="0">
    <w:nsid w:val="29E276F0"/>
    <w:multiLevelType w:val="multilevel"/>
    <w:tmpl w:val="4C6E9A5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96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0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44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2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456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092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68" w:hanging="2160"/>
      </w:pPr>
      <w:rPr>
        <w:rFonts w:hint="default"/>
      </w:rPr>
    </w:lvl>
  </w:abstractNum>
  <w:abstractNum w:abstractNumId="13" w15:restartNumberingAfterBreak="0">
    <w:nsid w:val="2D3E5BA8"/>
    <w:multiLevelType w:val="hybridMultilevel"/>
    <w:tmpl w:val="F1AE6114"/>
    <w:lvl w:ilvl="0" w:tplc="B0DC971E">
      <w:numFmt w:val="bullet"/>
      <w:lvlText w:val=""/>
      <w:lvlJc w:val="left"/>
      <w:pPr>
        <w:ind w:left="1554" w:hanging="425"/>
      </w:pPr>
      <w:rPr>
        <w:rFonts w:ascii="Symbol" w:eastAsia="Symbol" w:hAnsi="Symbol" w:cs="Symbol" w:hint="default"/>
        <w:w w:val="99"/>
        <w:sz w:val="20"/>
        <w:szCs w:val="20"/>
        <w:lang w:val="pl-PL" w:eastAsia="en-US" w:bidi="ar-SA"/>
      </w:rPr>
    </w:lvl>
    <w:lvl w:ilvl="1" w:tplc="C2083DE8">
      <w:numFmt w:val="bullet"/>
      <w:lvlText w:val="•"/>
      <w:lvlJc w:val="left"/>
      <w:pPr>
        <w:ind w:left="2444" w:hanging="425"/>
      </w:pPr>
      <w:rPr>
        <w:rFonts w:hint="default"/>
        <w:lang w:val="pl-PL" w:eastAsia="en-US" w:bidi="ar-SA"/>
      </w:rPr>
    </w:lvl>
    <w:lvl w:ilvl="2" w:tplc="7378571C">
      <w:numFmt w:val="bullet"/>
      <w:lvlText w:val="•"/>
      <w:lvlJc w:val="left"/>
      <w:pPr>
        <w:ind w:left="3329" w:hanging="425"/>
      </w:pPr>
      <w:rPr>
        <w:rFonts w:hint="default"/>
        <w:lang w:val="pl-PL" w:eastAsia="en-US" w:bidi="ar-SA"/>
      </w:rPr>
    </w:lvl>
    <w:lvl w:ilvl="3" w:tplc="417C9CB0">
      <w:numFmt w:val="bullet"/>
      <w:lvlText w:val="•"/>
      <w:lvlJc w:val="left"/>
      <w:pPr>
        <w:ind w:left="4213" w:hanging="425"/>
      </w:pPr>
      <w:rPr>
        <w:rFonts w:hint="default"/>
        <w:lang w:val="pl-PL" w:eastAsia="en-US" w:bidi="ar-SA"/>
      </w:rPr>
    </w:lvl>
    <w:lvl w:ilvl="4" w:tplc="BB4277BC">
      <w:numFmt w:val="bullet"/>
      <w:lvlText w:val="•"/>
      <w:lvlJc w:val="left"/>
      <w:pPr>
        <w:ind w:left="5098" w:hanging="425"/>
      </w:pPr>
      <w:rPr>
        <w:rFonts w:hint="default"/>
        <w:lang w:val="pl-PL" w:eastAsia="en-US" w:bidi="ar-SA"/>
      </w:rPr>
    </w:lvl>
    <w:lvl w:ilvl="5" w:tplc="C9E85E6C">
      <w:numFmt w:val="bullet"/>
      <w:lvlText w:val="•"/>
      <w:lvlJc w:val="left"/>
      <w:pPr>
        <w:ind w:left="5983" w:hanging="425"/>
      </w:pPr>
      <w:rPr>
        <w:rFonts w:hint="default"/>
        <w:lang w:val="pl-PL" w:eastAsia="en-US" w:bidi="ar-SA"/>
      </w:rPr>
    </w:lvl>
    <w:lvl w:ilvl="6" w:tplc="E9A85F0C">
      <w:numFmt w:val="bullet"/>
      <w:lvlText w:val="•"/>
      <w:lvlJc w:val="left"/>
      <w:pPr>
        <w:ind w:left="6867" w:hanging="425"/>
      </w:pPr>
      <w:rPr>
        <w:rFonts w:hint="default"/>
        <w:lang w:val="pl-PL" w:eastAsia="en-US" w:bidi="ar-SA"/>
      </w:rPr>
    </w:lvl>
    <w:lvl w:ilvl="7" w:tplc="E2C2AAD2">
      <w:numFmt w:val="bullet"/>
      <w:lvlText w:val="•"/>
      <w:lvlJc w:val="left"/>
      <w:pPr>
        <w:ind w:left="7752" w:hanging="425"/>
      </w:pPr>
      <w:rPr>
        <w:rFonts w:hint="default"/>
        <w:lang w:val="pl-PL" w:eastAsia="en-US" w:bidi="ar-SA"/>
      </w:rPr>
    </w:lvl>
    <w:lvl w:ilvl="8" w:tplc="C8BC54FE">
      <w:numFmt w:val="bullet"/>
      <w:lvlText w:val="•"/>
      <w:lvlJc w:val="left"/>
      <w:pPr>
        <w:ind w:left="8637" w:hanging="425"/>
      </w:pPr>
      <w:rPr>
        <w:rFonts w:hint="default"/>
        <w:lang w:val="pl-PL" w:eastAsia="en-US" w:bidi="ar-SA"/>
      </w:rPr>
    </w:lvl>
  </w:abstractNum>
  <w:abstractNum w:abstractNumId="14" w15:restartNumberingAfterBreak="0">
    <w:nsid w:val="2ECF7C37"/>
    <w:multiLevelType w:val="hybridMultilevel"/>
    <w:tmpl w:val="56B49D7A"/>
    <w:lvl w:ilvl="0" w:tplc="F40AE820">
      <w:numFmt w:val="bullet"/>
      <w:lvlText w:val=""/>
      <w:lvlJc w:val="left"/>
      <w:pPr>
        <w:ind w:left="1554" w:hanging="425"/>
      </w:pPr>
      <w:rPr>
        <w:rFonts w:ascii="Symbol" w:eastAsia="Symbol" w:hAnsi="Symbol" w:cs="Symbol" w:hint="default"/>
        <w:w w:val="99"/>
        <w:sz w:val="20"/>
        <w:szCs w:val="20"/>
        <w:lang w:val="pl-PL" w:eastAsia="en-US" w:bidi="ar-SA"/>
      </w:rPr>
    </w:lvl>
    <w:lvl w:ilvl="1" w:tplc="AB4AB328">
      <w:numFmt w:val="bullet"/>
      <w:lvlText w:val="•"/>
      <w:lvlJc w:val="left"/>
      <w:pPr>
        <w:ind w:left="2444" w:hanging="425"/>
      </w:pPr>
      <w:rPr>
        <w:rFonts w:hint="default"/>
        <w:lang w:val="pl-PL" w:eastAsia="en-US" w:bidi="ar-SA"/>
      </w:rPr>
    </w:lvl>
    <w:lvl w:ilvl="2" w:tplc="77AA335C">
      <w:numFmt w:val="bullet"/>
      <w:lvlText w:val="•"/>
      <w:lvlJc w:val="left"/>
      <w:pPr>
        <w:ind w:left="3329" w:hanging="425"/>
      </w:pPr>
      <w:rPr>
        <w:rFonts w:hint="default"/>
        <w:lang w:val="pl-PL" w:eastAsia="en-US" w:bidi="ar-SA"/>
      </w:rPr>
    </w:lvl>
    <w:lvl w:ilvl="3" w:tplc="B164FEEC">
      <w:numFmt w:val="bullet"/>
      <w:lvlText w:val="•"/>
      <w:lvlJc w:val="left"/>
      <w:pPr>
        <w:ind w:left="4213" w:hanging="425"/>
      </w:pPr>
      <w:rPr>
        <w:rFonts w:hint="default"/>
        <w:lang w:val="pl-PL" w:eastAsia="en-US" w:bidi="ar-SA"/>
      </w:rPr>
    </w:lvl>
    <w:lvl w:ilvl="4" w:tplc="2CF620C2">
      <w:numFmt w:val="bullet"/>
      <w:lvlText w:val="•"/>
      <w:lvlJc w:val="left"/>
      <w:pPr>
        <w:ind w:left="5098" w:hanging="425"/>
      </w:pPr>
      <w:rPr>
        <w:rFonts w:hint="default"/>
        <w:lang w:val="pl-PL" w:eastAsia="en-US" w:bidi="ar-SA"/>
      </w:rPr>
    </w:lvl>
    <w:lvl w:ilvl="5" w:tplc="FC780D4E">
      <w:numFmt w:val="bullet"/>
      <w:lvlText w:val="•"/>
      <w:lvlJc w:val="left"/>
      <w:pPr>
        <w:ind w:left="5983" w:hanging="425"/>
      </w:pPr>
      <w:rPr>
        <w:rFonts w:hint="default"/>
        <w:lang w:val="pl-PL" w:eastAsia="en-US" w:bidi="ar-SA"/>
      </w:rPr>
    </w:lvl>
    <w:lvl w:ilvl="6" w:tplc="CA9E922C">
      <w:numFmt w:val="bullet"/>
      <w:lvlText w:val="•"/>
      <w:lvlJc w:val="left"/>
      <w:pPr>
        <w:ind w:left="6867" w:hanging="425"/>
      </w:pPr>
      <w:rPr>
        <w:rFonts w:hint="default"/>
        <w:lang w:val="pl-PL" w:eastAsia="en-US" w:bidi="ar-SA"/>
      </w:rPr>
    </w:lvl>
    <w:lvl w:ilvl="7" w:tplc="298E74E0">
      <w:numFmt w:val="bullet"/>
      <w:lvlText w:val="•"/>
      <w:lvlJc w:val="left"/>
      <w:pPr>
        <w:ind w:left="7752" w:hanging="425"/>
      </w:pPr>
      <w:rPr>
        <w:rFonts w:hint="default"/>
        <w:lang w:val="pl-PL" w:eastAsia="en-US" w:bidi="ar-SA"/>
      </w:rPr>
    </w:lvl>
    <w:lvl w:ilvl="8" w:tplc="3A123C0E">
      <w:numFmt w:val="bullet"/>
      <w:lvlText w:val="•"/>
      <w:lvlJc w:val="left"/>
      <w:pPr>
        <w:ind w:left="8637" w:hanging="425"/>
      </w:pPr>
      <w:rPr>
        <w:rFonts w:hint="default"/>
        <w:lang w:val="pl-PL" w:eastAsia="en-US" w:bidi="ar-SA"/>
      </w:rPr>
    </w:lvl>
  </w:abstractNum>
  <w:abstractNum w:abstractNumId="15" w15:restartNumberingAfterBreak="0">
    <w:nsid w:val="2F494D1B"/>
    <w:multiLevelType w:val="hybridMultilevel"/>
    <w:tmpl w:val="7DD2689A"/>
    <w:lvl w:ilvl="0" w:tplc="40022162">
      <w:numFmt w:val="bullet"/>
      <w:lvlText w:val="–"/>
      <w:lvlJc w:val="left"/>
      <w:pPr>
        <w:ind w:left="1489" w:hanging="360"/>
      </w:pPr>
      <w:rPr>
        <w:rFonts w:ascii="Times New Roman" w:eastAsia="Times New Roman" w:hAnsi="Times New Roman" w:cs="Times New Roman" w:hint="default"/>
        <w:w w:val="99"/>
        <w:sz w:val="20"/>
        <w:szCs w:val="20"/>
        <w:lang w:val="pl-PL" w:eastAsia="en-US" w:bidi="ar-SA"/>
      </w:rPr>
    </w:lvl>
    <w:lvl w:ilvl="1" w:tplc="2BFE0198">
      <w:numFmt w:val="bullet"/>
      <w:lvlText w:val="•"/>
      <w:lvlJc w:val="left"/>
      <w:pPr>
        <w:ind w:left="2372" w:hanging="360"/>
      </w:pPr>
      <w:rPr>
        <w:rFonts w:hint="default"/>
        <w:lang w:val="pl-PL" w:eastAsia="en-US" w:bidi="ar-SA"/>
      </w:rPr>
    </w:lvl>
    <w:lvl w:ilvl="2" w:tplc="8D6854F0">
      <w:numFmt w:val="bullet"/>
      <w:lvlText w:val="•"/>
      <w:lvlJc w:val="left"/>
      <w:pPr>
        <w:ind w:left="3265" w:hanging="360"/>
      </w:pPr>
      <w:rPr>
        <w:rFonts w:hint="default"/>
        <w:lang w:val="pl-PL" w:eastAsia="en-US" w:bidi="ar-SA"/>
      </w:rPr>
    </w:lvl>
    <w:lvl w:ilvl="3" w:tplc="D9D670F4">
      <w:numFmt w:val="bullet"/>
      <w:lvlText w:val="•"/>
      <w:lvlJc w:val="left"/>
      <w:pPr>
        <w:ind w:left="4157" w:hanging="360"/>
      </w:pPr>
      <w:rPr>
        <w:rFonts w:hint="default"/>
        <w:lang w:val="pl-PL" w:eastAsia="en-US" w:bidi="ar-SA"/>
      </w:rPr>
    </w:lvl>
    <w:lvl w:ilvl="4" w:tplc="E4705F2A">
      <w:numFmt w:val="bullet"/>
      <w:lvlText w:val="•"/>
      <w:lvlJc w:val="left"/>
      <w:pPr>
        <w:ind w:left="5050" w:hanging="360"/>
      </w:pPr>
      <w:rPr>
        <w:rFonts w:hint="default"/>
        <w:lang w:val="pl-PL" w:eastAsia="en-US" w:bidi="ar-SA"/>
      </w:rPr>
    </w:lvl>
    <w:lvl w:ilvl="5" w:tplc="5170BDE0">
      <w:numFmt w:val="bullet"/>
      <w:lvlText w:val="•"/>
      <w:lvlJc w:val="left"/>
      <w:pPr>
        <w:ind w:left="5943" w:hanging="360"/>
      </w:pPr>
      <w:rPr>
        <w:rFonts w:hint="default"/>
        <w:lang w:val="pl-PL" w:eastAsia="en-US" w:bidi="ar-SA"/>
      </w:rPr>
    </w:lvl>
    <w:lvl w:ilvl="6" w:tplc="C4964950">
      <w:numFmt w:val="bullet"/>
      <w:lvlText w:val="•"/>
      <w:lvlJc w:val="left"/>
      <w:pPr>
        <w:ind w:left="6835" w:hanging="360"/>
      </w:pPr>
      <w:rPr>
        <w:rFonts w:hint="default"/>
        <w:lang w:val="pl-PL" w:eastAsia="en-US" w:bidi="ar-SA"/>
      </w:rPr>
    </w:lvl>
    <w:lvl w:ilvl="7" w:tplc="074C5892">
      <w:numFmt w:val="bullet"/>
      <w:lvlText w:val="•"/>
      <w:lvlJc w:val="left"/>
      <w:pPr>
        <w:ind w:left="7728" w:hanging="360"/>
      </w:pPr>
      <w:rPr>
        <w:rFonts w:hint="default"/>
        <w:lang w:val="pl-PL" w:eastAsia="en-US" w:bidi="ar-SA"/>
      </w:rPr>
    </w:lvl>
    <w:lvl w:ilvl="8" w:tplc="75E8DCBE">
      <w:numFmt w:val="bullet"/>
      <w:lvlText w:val="•"/>
      <w:lvlJc w:val="left"/>
      <w:pPr>
        <w:ind w:left="8621" w:hanging="360"/>
      </w:pPr>
      <w:rPr>
        <w:rFonts w:hint="default"/>
        <w:lang w:val="pl-PL" w:eastAsia="en-US" w:bidi="ar-SA"/>
      </w:rPr>
    </w:lvl>
  </w:abstractNum>
  <w:abstractNum w:abstractNumId="16" w15:restartNumberingAfterBreak="0">
    <w:nsid w:val="31A37008"/>
    <w:multiLevelType w:val="hybridMultilevel"/>
    <w:tmpl w:val="46384F20"/>
    <w:lvl w:ilvl="0" w:tplc="1152CF6E">
      <w:numFmt w:val="bullet"/>
      <w:lvlText w:val=""/>
      <w:lvlJc w:val="left"/>
      <w:pPr>
        <w:ind w:left="1554" w:hanging="425"/>
      </w:pPr>
      <w:rPr>
        <w:rFonts w:ascii="Symbol" w:eastAsia="Symbol" w:hAnsi="Symbol" w:cs="Symbol" w:hint="default"/>
        <w:w w:val="99"/>
        <w:sz w:val="20"/>
        <w:szCs w:val="20"/>
        <w:lang w:val="pl-PL" w:eastAsia="en-US" w:bidi="ar-SA"/>
      </w:rPr>
    </w:lvl>
    <w:lvl w:ilvl="1" w:tplc="2F0A1B14">
      <w:numFmt w:val="bullet"/>
      <w:lvlText w:val="•"/>
      <w:lvlJc w:val="left"/>
      <w:pPr>
        <w:ind w:left="2444" w:hanging="425"/>
      </w:pPr>
      <w:rPr>
        <w:rFonts w:hint="default"/>
        <w:lang w:val="pl-PL" w:eastAsia="en-US" w:bidi="ar-SA"/>
      </w:rPr>
    </w:lvl>
    <w:lvl w:ilvl="2" w:tplc="38FA4CEE">
      <w:numFmt w:val="bullet"/>
      <w:lvlText w:val="•"/>
      <w:lvlJc w:val="left"/>
      <w:pPr>
        <w:ind w:left="3329" w:hanging="425"/>
      </w:pPr>
      <w:rPr>
        <w:rFonts w:hint="default"/>
        <w:lang w:val="pl-PL" w:eastAsia="en-US" w:bidi="ar-SA"/>
      </w:rPr>
    </w:lvl>
    <w:lvl w:ilvl="3" w:tplc="DDA46D36">
      <w:numFmt w:val="bullet"/>
      <w:lvlText w:val="•"/>
      <w:lvlJc w:val="left"/>
      <w:pPr>
        <w:ind w:left="4213" w:hanging="425"/>
      </w:pPr>
      <w:rPr>
        <w:rFonts w:hint="default"/>
        <w:lang w:val="pl-PL" w:eastAsia="en-US" w:bidi="ar-SA"/>
      </w:rPr>
    </w:lvl>
    <w:lvl w:ilvl="4" w:tplc="4558A8FE">
      <w:numFmt w:val="bullet"/>
      <w:lvlText w:val="•"/>
      <w:lvlJc w:val="left"/>
      <w:pPr>
        <w:ind w:left="5098" w:hanging="425"/>
      </w:pPr>
      <w:rPr>
        <w:rFonts w:hint="default"/>
        <w:lang w:val="pl-PL" w:eastAsia="en-US" w:bidi="ar-SA"/>
      </w:rPr>
    </w:lvl>
    <w:lvl w:ilvl="5" w:tplc="86B8DF4A">
      <w:numFmt w:val="bullet"/>
      <w:lvlText w:val="•"/>
      <w:lvlJc w:val="left"/>
      <w:pPr>
        <w:ind w:left="5983" w:hanging="425"/>
      </w:pPr>
      <w:rPr>
        <w:rFonts w:hint="default"/>
        <w:lang w:val="pl-PL" w:eastAsia="en-US" w:bidi="ar-SA"/>
      </w:rPr>
    </w:lvl>
    <w:lvl w:ilvl="6" w:tplc="CD968AF0">
      <w:numFmt w:val="bullet"/>
      <w:lvlText w:val="•"/>
      <w:lvlJc w:val="left"/>
      <w:pPr>
        <w:ind w:left="6867" w:hanging="425"/>
      </w:pPr>
      <w:rPr>
        <w:rFonts w:hint="default"/>
        <w:lang w:val="pl-PL" w:eastAsia="en-US" w:bidi="ar-SA"/>
      </w:rPr>
    </w:lvl>
    <w:lvl w:ilvl="7" w:tplc="7D0E12D6">
      <w:numFmt w:val="bullet"/>
      <w:lvlText w:val="•"/>
      <w:lvlJc w:val="left"/>
      <w:pPr>
        <w:ind w:left="7752" w:hanging="425"/>
      </w:pPr>
      <w:rPr>
        <w:rFonts w:hint="default"/>
        <w:lang w:val="pl-PL" w:eastAsia="en-US" w:bidi="ar-SA"/>
      </w:rPr>
    </w:lvl>
    <w:lvl w:ilvl="8" w:tplc="109A51D8">
      <w:numFmt w:val="bullet"/>
      <w:lvlText w:val="•"/>
      <w:lvlJc w:val="left"/>
      <w:pPr>
        <w:ind w:left="8637" w:hanging="425"/>
      </w:pPr>
      <w:rPr>
        <w:rFonts w:hint="default"/>
        <w:lang w:val="pl-PL" w:eastAsia="en-US" w:bidi="ar-SA"/>
      </w:rPr>
    </w:lvl>
  </w:abstractNum>
  <w:abstractNum w:abstractNumId="17" w15:restartNumberingAfterBreak="0">
    <w:nsid w:val="331E526B"/>
    <w:multiLevelType w:val="hybridMultilevel"/>
    <w:tmpl w:val="53B6D5FA"/>
    <w:lvl w:ilvl="0" w:tplc="52F4CBAE">
      <w:start w:val="1"/>
      <w:numFmt w:val="decimal"/>
      <w:lvlText w:val="%1."/>
      <w:lvlJc w:val="left"/>
      <w:pPr>
        <w:ind w:left="285" w:hanging="219"/>
      </w:pPr>
      <w:rPr>
        <w:rFonts w:ascii="Verdana" w:eastAsia="Verdana" w:hAnsi="Verdana" w:cs="Verdana" w:hint="default"/>
        <w:w w:val="100"/>
        <w:sz w:val="16"/>
        <w:szCs w:val="16"/>
        <w:lang w:val="pl-PL" w:eastAsia="en-US" w:bidi="ar-SA"/>
      </w:rPr>
    </w:lvl>
    <w:lvl w:ilvl="1" w:tplc="7CC2A7C8">
      <w:numFmt w:val="bullet"/>
      <w:lvlText w:val="•"/>
      <w:lvlJc w:val="left"/>
      <w:pPr>
        <w:ind w:left="563" w:hanging="219"/>
      </w:pPr>
      <w:rPr>
        <w:rFonts w:hint="default"/>
        <w:lang w:val="pl-PL" w:eastAsia="en-US" w:bidi="ar-SA"/>
      </w:rPr>
    </w:lvl>
    <w:lvl w:ilvl="2" w:tplc="459CFB1E">
      <w:numFmt w:val="bullet"/>
      <w:lvlText w:val="•"/>
      <w:lvlJc w:val="left"/>
      <w:pPr>
        <w:ind w:left="846" w:hanging="219"/>
      </w:pPr>
      <w:rPr>
        <w:rFonts w:hint="default"/>
        <w:lang w:val="pl-PL" w:eastAsia="en-US" w:bidi="ar-SA"/>
      </w:rPr>
    </w:lvl>
    <w:lvl w:ilvl="3" w:tplc="6A10785C">
      <w:numFmt w:val="bullet"/>
      <w:lvlText w:val="•"/>
      <w:lvlJc w:val="left"/>
      <w:pPr>
        <w:ind w:left="1130" w:hanging="219"/>
      </w:pPr>
      <w:rPr>
        <w:rFonts w:hint="default"/>
        <w:lang w:val="pl-PL" w:eastAsia="en-US" w:bidi="ar-SA"/>
      </w:rPr>
    </w:lvl>
    <w:lvl w:ilvl="4" w:tplc="C7664BA8">
      <w:numFmt w:val="bullet"/>
      <w:lvlText w:val="•"/>
      <w:lvlJc w:val="left"/>
      <w:pPr>
        <w:ind w:left="1413" w:hanging="219"/>
      </w:pPr>
      <w:rPr>
        <w:rFonts w:hint="default"/>
        <w:lang w:val="pl-PL" w:eastAsia="en-US" w:bidi="ar-SA"/>
      </w:rPr>
    </w:lvl>
    <w:lvl w:ilvl="5" w:tplc="C2C237FE">
      <w:numFmt w:val="bullet"/>
      <w:lvlText w:val="•"/>
      <w:lvlJc w:val="left"/>
      <w:pPr>
        <w:ind w:left="1697" w:hanging="219"/>
      </w:pPr>
      <w:rPr>
        <w:rFonts w:hint="default"/>
        <w:lang w:val="pl-PL" w:eastAsia="en-US" w:bidi="ar-SA"/>
      </w:rPr>
    </w:lvl>
    <w:lvl w:ilvl="6" w:tplc="6EA414E8">
      <w:numFmt w:val="bullet"/>
      <w:lvlText w:val="•"/>
      <w:lvlJc w:val="left"/>
      <w:pPr>
        <w:ind w:left="1980" w:hanging="219"/>
      </w:pPr>
      <w:rPr>
        <w:rFonts w:hint="default"/>
        <w:lang w:val="pl-PL" w:eastAsia="en-US" w:bidi="ar-SA"/>
      </w:rPr>
    </w:lvl>
    <w:lvl w:ilvl="7" w:tplc="5D5ADE3C">
      <w:numFmt w:val="bullet"/>
      <w:lvlText w:val="•"/>
      <w:lvlJc w:val="left"/>
      <w:pPr>
        <w:ind w:left="2263" w:hanging="219"/>
      </w:pPr>
      <w:rPr>
        <w:rFonts w:hint="default"/>
        <w:lang w:val="pl-PL" w:eastAsia="en-US" w:bidi="ar-SA"/>
      </w:rPr>
    </w:lvl>
    <w:lvl w:ilvl="8" w:tplc="47724520">
      <w:numFmt w:val="bullet"/>
      <w:lvlText w:val="•"/>
      <w:lvlJc w:val="left"/>
      <w:pPr>
        <w:ind w:left="2547" w:hanging="219"/>
      </w:pPr>
      <w:rPr>
        <w:rFonts w:hint="default"/>
        <w:lang w:val="pl-PL" w:eastAsia="en-US" w:bidi="ar-SA"/>
      </w:rPr>
    </w:lvl>
  </w:abstractNum>
  <w:abstractNum w:abstractNumId="18" w15:restartNumberingAfterBreak="0">
    <w:nsid w:val="35635AA4"/>
    <w:multiLevelType w:val="singleLevel"/>
    <w:tmpl w:val="FBC66320"/>
    <w:lvl w:ilvl="0">
      <w:start w:val="1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cs="Times New Roman" w:hint="default"/>
        <w:b w:val="0"/>
        <w:i w:val="0"/>
        <w:sz w:val="20"/>
        <w:u w:val="none"/>
      </w:rPr>
    </w:lvl>
  </w:abstractNum>
  <w:abstractNum w:abstractNumId="19" w15:restartNumberingAfterBreak="0">
    <w:nsid w:val="367B597D"/>
    <w:multiLevelType w:val="hybridMultilevel"/>
    <w:tmpl w:val="C23636B8"/>
    <w:lvl w:ilvl="0" w:tplc="ABC40A78">
      <w:start w:val="2"/>
      <w:numFmt w:val="decimal"/>
      <w:lvlText w:val="%1."/>
      <w:lvlJc w:val="left"/>
      <w:pPr>
        <w:ind w:left="283" w:hanging="216"/>
      </w:pPr>
      <w:rPr>
        <w:rFonts w:ascii="Verdana" w:eastAsia="Verdana" w:hAnsi="Verdana" w:cs="Verdana" w:hint="default"/>
        <w:w w:val="100"/>
        <w:sz w:val="16"/>
        <w:szCs w:val="16"/>
        <w:lang w:val="pl-PL" w:eastAsia="en-US" w:bidi="ar-SA"/>
      </w:rPr>
    </w:lvl>
    <w:lvl w:ilvl="1" w:tplc="20EEB05C">
      <w:numFmt w:val="bullet"/>
      <w:lvlText w:val="•"/>
      <w:lvlJc w:val="left"/>
      <w:pPr>
        <w:ind w:left="563" w:hanging="216"/>
      </w:pPr>
      <w:rPr>
        <w:rFonts w:hint="default"/>
        <w:lang w:val="pl-PL" w:eastAsia="en-US" w:bidi="ar-SA"/>
      </w:rPr>
    </w:lvl>
    <w:lvl w:ilvl="2" w:tplc="26FCD8F8">
      <w:numFmt w:val="bullet"/>
      <w:lvlText w:val="•"/>
      <w:lvlJc w:val="left"/>
      <w:pPr>
        <w:ind w:left="846" w:hanging="216"/>
      </w:pPr>
      <w:rPr>
        <w:rFonts w:hint="default"/>
        <w:lang w:val="pl-PL" w:eastAsia="en-US" w:bidi="ar-SA"/>
      </w:rPr>
    </w:lvl>
    <w:lvl w:ilvl="3" w:tplc="4BD6BED4">
      <w:numFmt w:val="bullet"/>
      <w:lvlText w:val="•"/>
      <w:lvlJc w:val="left"/>
      <w:pPr>
        <w:ind w:left="1130" w:hanging="216"/>
      </w:pPr>
      <w:rPr>
        <w:rFonts w:hint="default"/>
        <w:lang w:val="pl-PL" w:eastAsia="en-US" w:bidi="ar-SA"/>
      </w:rPr>
    </w:lvl>
    <w:lvl w:ilvl="4" w:tplc="5158EC0C">
      <w:numFmt w:val="bullet"/>
      <w:lvlText w:val="•"/>
      <w:lvlJc w:val="left"/>
      <w:pPr>
        <w:ind w:left="1413" w:hanging="216"/>
      </w:pPr>
      <w:rPr>
        <w:rFonts w:hint="default"/>
        <w:lang w:val="pl-PL" w:eastAsia="en-US" w:bidi="ar-SA"/>
      </w:rPr>
    </w:lvl>
    <w:lvl w:ilvl="5" w:tplc="2C2AC17A">
      <w:numFmt w:val="bullet"/>
      <w:lvlText w:val="•"/>
      <w:lvlJc w:val="left"/>
      <w:pPr>
        <w:ind w:left="1697" w:hanging="216"/>
      </w:pPr>
      <w:rPr>
        <w:rFonts w:hint="default"/>
        <w:lang w:val="pl-PL" w:eastAsia="en-US" w:bidi="ar-SA"/>
      </w:rPr>
    </w:lvl>
    <w:lvl w:ilvl="6" w:tplc="EA60051E">
      <w:numFmt w:val="bullet"/>
      <w:lvlText w:val="•"/>
      <w:lvlJc w:val="left"/>
      <w:pPr>
        <w:ind w:left="1980" w:hanging="216"/>
      </w:pPr>
      <w:rPr>
        <w:rFonts w:hint="default"/>
        <w:lang w:val="pl-PL" w:eastAsia="en-US" w:bidi="ar-SA"/>
      </w:rPr>
    </w:lvl>
    <w:lvl w:ilvl="7" w:tplc="A7DE5DAA">
      <w:numFmt w:val="bullet"/>
      <w:lvlText w:val="•"/>
      <w:lvlJc w:val="left"/>
      <w:pPr>
        <w:ind w:left="2263" w:hanging="216"/>
      </w:pPr>
      <w:rPr>
        <w:rFonts w:hint="default"/>
        <w:lang w:val="pl-PL" w:eastAsia="en-US" w:bidi="ar-SA"/>
      </w:rPr>
    </w:lvl>
    <w:lvl w:ilvl="8" w:tplc="BF12C286">
      <w:numFmt w:val="bullet"/>
      <w:lvlText w:val="•"/>
      <w:lvlJc w:val="left"/>
      <w:pPr>
        <w:ind w:left="2547" w:hanging="216"/>
      </w:pPr>
      <w:rPr>
        <w:rFonts w:hint="default"/>
        <w:lang w:val="pl-PL" w:eastAsia="en-US" w:bidi="ar-SA"/>
      </w:rPr>
    </w:lvl>
  </w:abstractNum>
  <w:abstractNum w:abstractNumId="20" w15:restartNumberingAfterBreak="0">
    <w:nsid w:val="36A34BCF"/>
    <w:multiLevelType w:val="singleLevel"/>
    <w:tmpl w:val="FC9A2696"/>
    <w:lvl w:ilvl="0">
      <w:start w:val="1"/>
      <w:numFmt w:val="lowerLetter"/>
      <w:lvlText w:val="%1)"/>
      <w:legacy w:legacy="1" w:legacySpace="0" w:legacyIndent="283"/>
      <w:lvlJc w:val="left"/>
      <w:pPr>
        <w:ind w:left="283" w:hanging="283"/>
      </w:pPr>
    </w:lvl>
  </w:abstractNum>
  <w:abstractNum w:abstractNumId="21" w15:restartNumberingAfterBreak="0">
    <w:nsid w:val="4178676F"/>
    <w:multiLevelType w:val="hybridMultilevel"/>
    <w:tmpl w:val="BC00E812"/>
    <w:lvl w:ilvl="0" w:tplc="989C051A">
      <w:numFmt w:val="bullet"/>
      <w:lvlText w:val=""/>
      <w:lvlJc w:val="left"/>
      <w:pPr>
        <w:ind w:left="1554" w:hanging="425"/>
      </w:pPr>
      <w:rPr>
        <w:rFonts w:ascii="Symbol" w:eastAsia="Symbol" w:hAnsi="Symbol" w:cs="Symbol" w:hint="default"/>
        <w:w w:val="99"/>
        <w:sz w:val="20"/>
        <w:szCs w:val="20"/>
        <w:lang w:val="pl-PL" w:eastAsia="en-US" w:bidi="ar-SA"/>
      </w:rPr>
    </w:lvl>
    <w:lvl w:ilvl="1" w:tplc="F3DAA51C">
      <w:numFmt w:val="bullet"/>
      <w:lvlText w:val="•"/>
      <w:lvlJc w:val="left"/>
      <w:pPr>
        <w:ind w:left="2444" w:hanging="425"/>
      </w:pPr>
      <w:rPr>
        <w:rFonts w:hint="default"/>
        <w:lang w:val="pl-PL" w:eastAsia="en-US" w:bidi="ar-SA"/>
      </w:rPr>
    </w:lvl>
    <w:lvl w:ilvl="2" w:tplc="C2B65C38">
      <w:numFmt w:val="bullet"/>
      <w:lvlText w:val="•"/>
      <w:lvlJc w:val="left"/>
      <w:pPr>
        <w:ind w:left="3329" w:hanging="425"/>
      </w:pPr>
      <w:rPr>
        <w:rFonts w:hint="default"/>
        <w:lang w:val="pl-PL" w:eastAsia="en-US" w:bidi="ar-SA"/>
      </w:rPr>
    </w:lvl>
    <w:lvl w:ilvl="3" w:tplc="55E223B2">
      <w:numFmt w:val="bullet"/>
      <w:lvlText w:val="•"/>
      <w:lvlJc w:val="left"/>
      <w:pPr>
        <w:ind w:left="4213" w:hanging="425"/>
      </w:pPr>
      <w:rPr>
        <w:rFonts w:hint="default"/>
        <w:lang w:val="pl-PL" w:eastAsia="en-US" w:bidi="ar-SA"/>
      </w:rPr>
    </w:lvl>
    <w:lvl w:ilvl="4" w:tplc="A502C732">
      <w:numFmt w:val="bullet"/>
      <w:lvlText w:val="•"/>
      <w:lvlJc w:val="left"/>
      <w:pPr>
        <w:ind w:left="5098" w:hanging="425"/>
      </w:pPr>
      <w:rPr>
        <w:rFonts w:hint="default"/>
        <w:lang w:val="pl-PL" w:eastAsia="en-US" w:bidi="ar-SA"/>
      </w:rPr>
    </w:lvl>
    <w:lvl w:ilvl="5" w:tplc="6178C96C">
      <w:numFmt w:val="bullet"/>
      <w:lvlText w:val="•"/>
      <w:lvlJc w:val="left"/>
      <w:pPr>
        <w:ind w:left="5983" w:hanging="425"/>
      </w:pPr>
      <w:rPr>
        <w:rFonts w:hint="default"/>
        <w:lang w:val="pl-PL" w:eastAsia="en-US" w:bidi="ar-SA"/>
      </w:rPr>
    </w:lvl>
    <w:lvl w:ilvl="6" w:tplc="A888E11A">
      <w:numFmt w:val="bullet"/>
      <w:lvlText w:val="•"/>
      <w:lvlJc w:val="left"/>
      <w:pPr>
        <w:ind w:left="6867" w:hanging="425"/>
      </w:pPr>
      <w:rPr>
        <w:rFonts w:hint="default"/>
        <w:lang w:val="pl-PL" w:eastAsia="en-US" w:bidi="ar-SA"/>
      </w:rPr>
    </w:lvl>
    <w:lvl w:ilvl="7" w:tplc="3790E39C">
      <w:numFmt w:val="bullet"/>
      <w:lvlText w:val="•"/>
      <w:lvlJc w:val="left"/>
      <w:pPr>
        <w:ind w:left="7752" w:hanging="425"/>
      </w:pPr>
      <w:rPr>
        <w:rFonts w:hint="default"/>
        <w:lang w:val="pl-PL" w:eastAsia="en-US" w:bidi="ar-SA"/>
      </w:rPr>
    </w:lvl>
    <w:lvl w:ilvl="8" w:tplc="9DE621F6">
      <w:numFmt w:val="bullet"/>
      <w:lvlText w:val="•"/>
      <w:lvlJc w:val="left"/>
      <w:pPr>
        <w:ind w:left="8637" w:hanging="425"/>
      </w:pPr>
      <w:rPr>
        <w:rFonts w:hint="default"/>
        <w:lang w:val="pl-PL" w:eastAsia="en-US" w:bidi="ar-SA"/>
      </w:rPr>
    </w:lvl>
  </w:abstractNum>
  <w:abstractNum w:abstractNumId="22" w15:restartNumberingAfterBreak="0">
    <w:nsid w:val="46166CF4"/>
    <w:multiLevelType w:val="singleLevel"/>
    <w:tmpl w:val="359E7B10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</w:lvl>
  </w:abstractNum>
  <w:abstractNum w:abstractNumId="23" w15:restartNumberingAfterBreak="0">
    <w:nsid w:val="49ED5069"/>
    <w:multiLevelType w:val="hybridMultilevel"/>
    <w:tmpl w:val="28C8C636"/>
    <w:lvl w:ilvl="0" w:tplc="B3DC9560">
      <w:start w:val="1"/>
      <w:numFmt w:val="bullet"/>
      <w:lvlText w:val="–"/>
      <w:lvlJc w:val="left"/>
      <w:pPr>
        <w:tabs>
          <w:tab w:val="num" w:pos="284"/>
        </w:tabs>
        <w:ind w:left="284" w:hanging="284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A196097"/>
    <w:multiLevelType w:val="multilevel"/>
    <w:tmpl w:val="891C9C1A"/>
    <w:lvl w:ilvl="0">
      <w:start w:val="10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96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0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44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18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456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092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728" w:hanging="2520"/>
      </w:pPr>
      <w:rPr>
        <w:rFonts w:hint="default"/>
      </w:rPr>
    </w:lvl>
  </w:abstractNum>
  <w:abstractNum w:abstractNumId="25" w15:restartNumberingAfterBreak="0">
    <w:nsid w:val="5CBA185E"/>
    <w:multiLevelType w:val="hybridMultilevel"/>
    <w:tmpl w:val="0414AEBA"/>
    <w:lvl w:ilvl="0" w:tplc="B3DC9560">
      <w:start w:val="1"/>
      <w:numFmt w:val="bullet"/>
      <w:lvlText w:val="–"/>
      <w:lvlJc w:val="left"/>
      <w:pPr>
        <w:tabs>
          <w:tab w:val="num" w:pos="284"/>
        </w:tabs>
        <w:ind w:left="284" w:hanging="284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5EF4409"/>
    <w:multiLevelType w:val="hybridMultilevel"/>
    <w:tmpl w:val="AE42B22E"/>
    <w:lvl w:ilvl="0" w:tplc="B3DC9560">
      <w:start w:val="1"/>
      <w:numFmt w:val="bullet"/>
      <w:lvlText w:val="–"/>
      <w:lvlJc w:val="left"/>
      <w:pPr>
        <w:tabs>
          <w:tab w:val="num" w:pos="284"/>
        </w:tabs>
        <w:ind w:left="284" w:hanging="284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9441181"/>
    <w:multiLevelType w:val="hybridMultilevel"/>
    <w:tmpl w:val="82185E8A"/>
    <w:lvl w:ilvl="0" w:tplc="686EA048">
      <w:numFmt w:val="bullet"/>
      <w:lvlText w:val=""/>
      <w:lvlJc w:val="left"/>
      <w:pPr>
        <w:ind w:left="1554" w:hanging="425"/>
      </w:pPr>
      <w:rPr>
        <w:rFonts w:ascii="Symbol" w:eastAsia="Symbol" w:hAnsi="Symbol" w:cs="Symbol" w:hint="default"/>
        <w:w w:val="99"/>
        <w:sz w:val="20"/>
        <w:szCs w:val="20"/>
        <w:lang w:val="pl-PL" w:eastAsia="en-US" w:bidi="ar-SA"/>
      </w:rPr>
    </w:lvl>
    <w:lvl w:ilvl="1" w:tplc="7A966CFA">
      <w:numFmt w:val="bullet"/>
      <w:lvlText w:val="•"/>
      <w:lvlJc w:val="left"/>
      <w:pPr>
        <w:ind w:left="2444" w:hanging="425"/>
      </w:pPr>
      <w:rPr>
        <w:rFonts w:hint="default"/>
        <w:lang w:val="pl-PL" w:eastAsia="en-US" w:bidi="ar-SA"/>
      </w:rPr>
    </w:lvl>
    <w:lvl w:ilvl="2" w:tplc="235E2D0C">
      <w:numFmt w:val="bullet"/>
      <w:lvlText w:val="•"/>
      <w:lvlJc w:val="left"/>
      <w:pPr>
        <w:ind w:left="3329" w:hanging="425"/>
      </w:pPr>
      <w:rPr>
        <w:rFonts w:hint="default"/>
        <w:lang w:val="pl-PL" w:eastAsia="en-US" w:bidi="ar-SA"/>
      </w:rPr>
    </w:lvl>
    <w:lvl w:ilvl="3" w:tplc="951E2B9A">
      <w:numFmt w:val="bullet"/>
      <w:lvlText w:val="•"/>
      <w:lvlJc w:val="left"/>
      <w:pPr>
        <w:ind w:left="4213" w:hanging="425"/>
      </w:pPr>
      <w:rPr>
        <w:rFonts w:hint="default"/>
        <w:lang w:val="pl-PL" w:eastAsia="en-US" w:bidi="ar-SA"/>
      </w:rPr>
    </w:lvl>
    <w:lvl w:ilvl="4" w:tplc="299E1968">
      <w:numFmt w:val="bullet"/>
      <w:lvlText w:val="•"/>
      <w:lvlJc w:val="left"/>
      <w:pPr>
        <w:ind w:left="5098" w:hanging="425"/>
      </w:pPr>
      <w:rPr>
        <w:rFonts w:hint="default"/>
        <w:lang w:val="pl-PL" w:eastAsia="en-US" w:bidi="ar-SA"/>
      </w:rPr>
    </w:lvl>
    <w:lvl w:ilvl="5" w:tplc="EF924A06">
      <w:numFmt w:val="bullet"/>
      <w:lvlText w:val="•"/>
      <w:lvlJc w:val="left"/>
      <w:pPr>
        <w:ind w:left="5983" w:hanging="425"/>
      </w:pPr>
      <w:rPr>
        <w:rFonts w:hint="default"/>
        <w:lang w:val="pl-PL" w:eastAsia="en-US" w:bidi="ar-SA"/>
      </w:rPr>
    </w:lvl>
    <w:lvl w:ilvl="6" w:tplc="517EBC92">
      <w:numFmt w:val="bullet"/>
      <w:lvlText w:val="•"/>
      <w:lvlJc w:val="left"/>
      <w:pPr>
        <w:ind w:left="6867" w:hanging="425"/>
      </w:pPr>
      <w:rPr>
        <w:rFonts w:hint="default"/>
        <w:lang w:val="pl-PL" w:eastAsia="en-US" w:bidi="ar-SA"/>
      </w:rPr>
    </w:lvl>
    <w:lvl w:ilvl="7" w:tplc="9F448AD2">
      <w:numFmt w:val="bullet"/>
      <w:lvlText w:val="•"/>
      <w:lvlJc w:val="left"/>
      <w:pPr>
        <w:ind w:left="7752" w:hanging="425"/>
      </w:pPr>
      <w:rPr>
        <w:rFonts w:hint="default"/>
        <w:lang w:val="pl-PL" w:eastAsia="en-US" w:bidi="ar-SA"/>
      </w:rPr>
    </w:lvl>
    <w:lvl w:ilvl="8" w:tplc="1700DD02">
      <w:numFmt w:val="bullet"/>
      <w:lvlText w:val="•"/>
      <w:lvlJc w:val="left"/>
      <w:pPr>
        <w:ind w:left="8637" w:hanging="425"/>
      </w:pPr>
      <w:rPr>
        <w:rFonts w:hint="default"/>
        <w:lang w:val="pl-PL" w:eastAsia="en-US" w:bidi="ar-SA"/>
      </w:rPr>
    </w:lvl>
  </w:abstractNum>
  <w:abstractNum w:abstractNumId="28" w15:restartNumberingAfterBreak="0">
    <w:nsid w:val="6E5B5A62"/>
    <w:multiLevelType w:val="multilevel"/>
    <w:tmpl w:val="D2BADB74"/>
    <w:lvl w:ilvl="0">
      <w:start w:val="1"/>
      <w:numFmt w:val="decimal"/>
      <w:lvlText w:val="%1."/>
      <w:lvlJc w:val="left"/>
      <w:pPr>
        <w:ind w:left="1129" w:hanging="853"/>
      </w:pPr>
      <w:rPr>
        <w:rFonts w:ascii="Verdana" w:eastAsia="Verdana" w:hAnsi="Verdana" w:cs="Verdana" w:hint="default"/>
        <w:b/>
        <w:bCs/>
        <w:spacing w:val="-1"/>
        <w:w w:val="99"/>
        <w:sz w:val="20"/>
        <w:szCs w:val="20"/>
        <w:lang w:val="pl-PL" w:eastAsia="en-US" w:bidi="ar-SA"/>
      </w:rPr>
    </w:lvl>
    <w:lvl w:ilvl="1">
      <w:start w:val="1"/>
      <w:numFmt w:val="decimal"/>
      <w:lvlText w:val="%1.%2."/>
      <w:lvlJc w:val="left"/>
      <w:pPr>
        <w:ind w:left="1129" w:hanging="853"/>
      </w:pPr>
      <w:rPr>
        <w:rFonts w:hint="default"/>
        <w:b/>
        <w:bCs/>
        <w:spacing w:val="-1"/>
        <w:w w:val="99"/>
        <w:lang w:val="pl-PL" w:eastAsia="en-US" w:bidi="ar-SA"/>
      </w:rPr>
    </w:lvl>
    <w:lvl w:ilvl="2">
      <w:start w:val="1"/>
      <w:numFmt w:val="decimal"/>
      <w:lvlText w:val="%1.%2.%3."/>
      <w:lvlJc w:val="left"/>
      <w:pPr>
        <w:ind w:left="1129" w:hanging="853"/>
      </w:pPr>
      <w:rPr>
        <w:rFonts w:ascii="Verdana" w:eastAsia="Verdana" w:hAnsi="Verdana" w:cs="Verdana" w:hint="default"/>
        <w:b w:val="0"/>
        <w:w w:val="99"/>
        <w:sz w:val="20"/>
        <w:szCs w:val="20"/>
        <w:lang w:val="pl-PL" w:eastAsia="en-US" w:bidi="ar-SA"/>
      </w:rPr>
    </w:lvl>
    <w:lvl w:ilvl="3">
      <w:start w:val="1"/>
      <w:numFmt w:val="lowerLetter"/>
      <w:lvlText w:val="%4)"/>
      <w:lvlJc w:val="left"/>
      <w:pPr>
        <w:ind w:left="1705" w:hanging="853"/>
      </w:pPr>
      <w:rPr>
        <w:rFonts w:ascii="Verdana" w:eastAsia="Verdana" w:hAnsi="Verdana" w:cs="Verdana" w:hint="default"/>
        <w:w w:val="99"/>
        <w:sz w:val="20"/>
        <w:szCs w:val="20"/>
        <w:lang w:val="pl-PL" w:eastAsia="en-US" w:bidi="ar-SA"/>
      </w:rPr>
    </w:lvl>
    <w:lvl w:ilvl="4">
      <w:numFmt w:val="bullet"/>
      <w:lvlText w:val="•"/>
      <w:lvlJc w:val="left"/>
      <w:pPr>
        <w:ind w:left="5240" w:hanging="853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6101" w:hanging="853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6962" w:hanging="853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7823" w:hanging="853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8684" w:hanging="853"/>
      </w:pPr>
      <w:rPr>
        <w:rFonts w:hint="default"/>
        <w:lang w:val="pl-PL" w:eastAsia="en-US" w:bidi="ar-SA"/>
      </w:rPr>
    </w:lvl>
  </w:abstractNum>
  <w:abstractNum w:abstractNumId="29" w15:restartNumberingAfterBreak="0">
    <w:nsid w:val="713E2D38"/>
    <w:multiLevelType w:val="hybridMultilevel"/>
    <w:tmpl w:val="E90C18FE"/>
    <w:lvl w:ilvl="0" w:tplc="0B287000">
      <w:numFmt w:val="bullet"/>
      <w:lvlText w:val=""/>
      <w:lvlJc w:val="left"/>
      <w:pPr>
        <w:ind w:left="1554" w:hanging="425"/>
      </w:pPr>
      <w:rPr>
        <w:rFonts w:ascii="Symbol" w:eastAsia="Symbol" w:hAnsi="Symbol" w:cs="Symbol" w:hint="default"/>
        <w:w w:val="99"/>
        <w:sz w:val="20"/>
        <w:szCs w:val="20"/>
        <w:lang w:val="pl-PL" w:eastAsia="en-US" w:bidi="ar-SA"/>
      </w:rPr>
    </w:lvl>
    <w:lvl w:ilvl="1" w:tplc="34D8D4AC">
      <w:numFmt w:val="bullet"/>
      <w:lvlText w:val="•"/>
      <w:lvlJc w:val="left"/>
      <w:pPr>
        <w:ind w:left="2444" w:hanging="425"/>
      </w:pPr>
      <w:rPr>
        <w:rFonts w:hint="default"/>
        <w:lang w:val="pl-PL" w:eastAsia="en-US" w:bidi="ar-SA"/>
      </w:rPr>
    </w:lvl>
    <w:lvl w:ilvl="2" w:tplc="7270C260">
      <w:numFmt w:val="bullet"/>
      <w:lvlText w:val="•"/>
      <w:lvlJc w:val="left"/>
      <w:pPr>
        <w:ind w:left="3329" w:hanging="425"/>
      </w:pPr>
      <w:rPr>
        <w:rFonts w:hint="default"/>
        <w:lang w:val="pl-PL" w:eastAsia="en-US" w:bidi="ar-SA"/>
      </w:rPr>
    </w:lvl>
    <w:lvl w:ilvl="3" w:tplc="92EABA52">
      <w:numFmt w:val="bullet"/>
      <w:lvlText w:val="•"/>
      <w:lvlJc w:val="left"/>
      <w:pPr>
        <w:ind w:left="4213" w:hanging="425"/>
      </w:pPr>
      <w:rPr>
        <w:rFonts w:hint="default"/>
        <w:lang w:val="pl-PL" w:eastAsia="en-US" w:bidi="ar-SA"/>
      </w:rPr>
    </w:lvl>
    <w:lvl w:ilvl="4" w:tplc="66067FEA">
      <w:numFmt w:val="bullet"/>
      <w:lvlText w:val="•"/>
      <w:lvlJc w:val="left"/>
      <w:pPr>
        <w:ind w:left="5098" w:hanging="425"/>
      </w:pPr>
      <w:rPr>
        <w:rFonts w:hint="default"/>
        <w:lang w:val="pl-PL" w:eastAsia="en-US" w:bidi="ar-SA"/>
      </w:rPr>
    </w:lvl>
    <w:lvl w:ilvl="5" w:tplc="B2701A06">
      <w:numFmt w:val="bullet"/>
      <w:lvlText w:val="•"/>
      <w:lvlJc w:val="left"/>
      <w:pPr>
        <w:ind w:left="5983" w:hanging="425"/>
      </w:pPr>
      <w:rPr>
        <w:rFonts w:hint="default"/>
        <w:lang w:val="pl-PL" w:eastAsia="en-US" w:bidi="ar-SA"/>
      </w:rPr>
    </w:lvl>
    <w:lvl w:ilvl="6" w:tplc="DEE6A7E6">
      <w:numFmt w:val="bullet"/>
      <w:lvlText w:val="•"/>
      <w:lvlJc w:val="left"/>
      <w:pPr>
        <w:ind w:left="6867" w:hanging="425"/>
      </w:pPr>
      <w:rPr>
        <w:rFonts w:hint="default"/>
        <w:lang w:val="pl-PL" w:eastAsia="en-US" w:bidi="ar-SA"/>
      </w:rPr>
    </w:lvl>
    <w:lvl w:ilvl="7" w:tplc="B292FF24">
      <w:numFmt w:val="bullet"/>
      <w:lvlText w:val="•"/>
      <w:lvlJc w:val="left"/>
      <w:pPr>
        <w:ind w:left="7752" w:hanging="425"/>
      </w:pPr>
      <w:rPr>
        <w:rFonts w:hint="default"/>
        <w:lang w:val="pl-PL" w:eastAsia="en-US" w:bidi="ar-SA"/>
      </w:rPr>
    </w:lvl>
    <w:lvl w:ilvl="8" w:tplc="9D26457E">
      <w:numFmt w:val="bullet"/>
      <w:lvlText w:val="•"/>
      <w:lvlJc w:val="left"/>
      <w:pPr>
        <w:ind w:left="8637" w:hanging="425"/>
      </w:pPr>
      <w:rPr>
        <w:rFonts w:hint="default"/>
        <w:lang w:val="pl-PL" w:eastAsia="en-US" w:bidi="ar-SA"/>
      </w:rPr>
    </w:lvl>
  </w:abstractNum>
  <w:abstractNum w:abstractNumId="30" w15:restartNumberingAfterBreak="0">
    <w:nsid w:val="73781364"/>
    <w:multiLevelType w:val="hybridMultilevel"/>
    <w:tmpl w:val="0D62C68E"/>
    <w:lvl w:ilvl="0" w:tplc="B3DC9560">
      <w:start w:val="1"/>
      <w:numFmt w:val="bullet"/>
      <w:lvlText w:val="–"/>
      <w:lvlJc w:val="left"/>
      <w:pPr>
        <w:tabs>
          <w:tab w:val="num" w:pos="284"/>
        </w:tabs>
        <w:ind w:left="284" w:hanging="284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5FC1F6F"/>
    <w:multiLevelType w:val="multilevel"/>
    <w:tmpl w:val="44E2134A"/>
    <w:lvl w:ilvl="0">
      <w:start w:val="1"/>
      <w:numFmt w:val="decimal"/>
      <w:lvlText w:val="%1."/>
      <w:lvlJc w:val="left"/>
      <w:pPr>
        <w:ind w:left="716" w:hanging="440"/>
      </w:pPr>
      <w:rPr>
        <w:rFonts w:ascii="Verdana" w:eastAsia="Verdana" w:hAnsi="Verdana" w:cs="Verdana" w:hint="default"/>
        <w:w w:val="99"/>
        <w:sz w:val="20"/>
        <w:szCs w:val="20"/>
        <w:lang w:val="pl-PL" w:eastAsia="en-US" w:bidi="ar-SA"/>
      </w:rPr>
    </w:lvl>
    <w:lvl w:ilvl="1">
      <w:start w:val="1"/>
      <w:numFmt w:val="decimal"/>
      <w:lvlText w:val="%1.%2."/>
      <w:lvlJc w:val="left"/>
      <w:pPr>
        <w:ind w:left="1158" w:hanging="660"/>
      </w:pPr>
      <w:rPr>
        <w:rFonts w:ascii="Verdana" w:eastAsia="Verdana" w:hAnsi="Verdana" w:cs="Verdana" w:hint="default"/>
        <w:w w:val="99"/>
        <w:sz w:val="20"/>
        <w:szCs w:val="20"/>
        <w:lang w:val="pl-PL" w:eastAsia="en-US" w:bidi="ar-SA"/>
      </w:rPr>
    </w:lvl>
    <w:lvl w:ilvl="2">
      <w:numFmt w:val="bullet"/>
      <w:lvlText w:val="•"/>
      <w:lvlJc w:val="left"/>
      <w:pPr>
        <w:ind w:left="2187" w:hanging="660"/>
      </w:pPr>
      <w:rPr>
        <w:rFonts w:hint="default"/>
        <w:lang w:val="pl-PL" w:eastAsia="en-US" w:bidi="ar-SA"/>
      </w:rPr>
    </w:lvl>
    <w:lvl w:ilvl="3">
      <w:numFmt w:val="bullet"/>
      <w:lvlText w:val="•"/>
      <w:lvlJc w:val="left"/>
      <w:pPr>
        <w:ind w:left="3214" w:hanging="660"/>
      </w:pPr>
      <w:rPr>
        <w:rFonts w:hint="default"/>
        <w:lang w:val="pl-PL" w:eastAsia="en-US" w:bidi="ar-SA"/>
      </w:rPr>
    </w:lvl>
    <w:lvl w:ilvl="4">
      <w:numFmt w:val="bullet"/>
      <w:lvlText w:val="•"/>
      <w:lvlJc w:val="left"/>
      <w:pPr>
        <w:ind w:left="4242" w:hanging="660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5269" w:hanging="660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6296" w:hanging="660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7324" w:hanging="660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8351" w:hanging="660"/>
      </w:pPr>
      <w:rPr>
        <w:rFonts w:hint="default"/>
        <w:lang w:val="pl-PL" w:eastAsia="en-US" w:bidi="ar-SA"/>
      </w:rPr>
    </w:lvl>
  </w:abstractNum>
  <w:abstractNum w:abstractNumId="32" w15:restartNumberingAfterBreak="0">
    <w:nsid w:val="779449AE"/>
    <w:multiLevelType w:val="hybridMultilevel"/>
    <w:tmpl w:val="CE6E063A"/>
    <w:lvl w:ilvl="0" w:tplc="B3DC9560">
      <w:start w:val="1"/>
      <w:numFmt w:val="bullet"/>
      <w:lvlText w:val="–"/>
      <w:lvlJc w:val="left"/>
      <w:pPr>
        <w:tabs>
          <w:tab w:val="num" w:pos="284"/>
        </w:tabs>
        <w:ind w:left="284" w:hanging="284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759453222">
    <w:abstractNumId w:val="5"/>
  </w:num>
  <w:num w:numId="2" w16cid:durableId="166022116">
    <w:abstractNumId w:val="27"/>
  </w:num>
  <w:num w:numId="3" w16cid:durableId="96489022">
    <w:abstractNumId w:val="13"/>
  </w:num>
  <w:num w:numId="4" w16cid:durableId="2080249239">
    <w:abstractNumId w:val="1"/>
  </w:num>
  <w:num w:numId="5" w16cid:durableId="1137451954">
    <w:abstractNumId w:val="21"/>
  </w:num>
  <w:num w:numId="6" w16cid:durableId="1078551603">
    <w:abstractNumId w:val="9"/>
  </w:num>
  <w:num w:numId="7" w16cid:durableId="648364985">
    <w:abstractNumId w:val="14"/>
  </w:num>
  <w:num w:numId="8" w16cid:durableId="408698564">
    <w:abstractNumId w:val="15"/>
  </w:num>
  <w:num w:numId="9" w16cid:durableId="921640448">
    <w:abstractNumId w:val="29"/>
  </w:num>
  <w:num w:numId="10" w16cid:durableId="2023820933">
    <w:abstractNumId w:val="16"/>
  </w:num>
  <w:num w:numId="11" w16cid:durableId="766391829">
    <w:abstractNumId w:val="17"/>
  </w:num>
  <w:num w:numId="12" w16cid:durableId="1278826863">
    <w:abstractNumId w:val="4"/>
  </w:num>
  <w:num w:numId="13" w16cid:durableId="1523468451">
    <w:abstractNumId w:val="19"/>
  </w:num>
  <w:num w:numId="14" w16cid:durableId="583951557">
    <w:abstractNumId w:val="7"/>
  </w:num>
  <w:num w:numId="15" w16cid:durableId="1852917333">
    <w:abstractNumId w:val="28"/>
  </w:num>
  <w:num w:numId="16" w16cid:durableId="55591407">
    <w:abstractNumId w:val="31"/>
  </w:num>
  <w:num w:numId="17" w16cid:durableId="1798638961">
    <w:abstractNumId w:val="2"/>
  </w:num>
  <w:num w:numId="18" w16cid:durableId="2037651609">
    <w:abstractNumId w:val="20"/>
  </w:num>
  <w:num w:numId="19" w16cid:durableId="175929411">
    <w:abstractNumId w:val="10"/>
  </w:num>
  <w:num w:numId="20" w16cid:durableId="1756436312">
    <w:abstractNumId w:val="12"/>
  </w:num>
  <w:num w:numId="21" w16cid:durableId="212010901">
    <w:abstractNumId w:val="0"/>
    <w:lvlOverride w:ilvl="0">
      <w:lvl w:ilvl="0">
        <w:start w:val="1"/>
        <w:numFmt w:val="bullet"/>
        <w:lvlText w:val="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2" w16cid:durableId="1442724620">
    <w:abstractNumId w:val="11"/>
  </w:num>
  <w:num w:numId="23" w16cid:durableId="375007421">
    <w:abstractNumId w:val="22"/>
  </w:num>
  <w:num w:numId="24" w16cid:durableId="1147014744">
    <w:abstractNumId w:val="24"/>
  </w:num>
  <w:num w:numId="25" w16cid:durableId="1535998241">
    <w:abstractNumId w:val="3"/>
  </w:num>
  <w:num w:numId="26" w16cid:durableId="378089325">
    <w:abstractNumId w:val="30"/>
  </w:num>
  <w:num w:numId="27" w16cid:durableId="1429737641">
    <w:abstractNumId w:val="18"/>
  </w:num>
  <w:num w:numId="28" w16cid:durableId="1955017224">
    <w:abstractNumId w:val="32"/>
  </w:num>
  <w:num w:numId="29" w16cid:durableId="1709794101">
    <w:abstractNumId w:val="8"/>
  </w:num>
  <w:num w:numId="30" w16cid:durableId="545023930">
    <w:abstractNumId w:val="8"/>
    <w:lvlOverride w:ilvl="0">
      <w:lvl w:ilvl="0">
        <w:start w:val="2"/>
        <w:numFmt w:val="decimal"/>
        <w:lvlText w:val="%1)"/>
        <w:legacy w:legacy="1" w:legacySpace="0" w:legacyIndent="283"/>
        <w:lvlJc w:val="left"/>
        <w:pPr>
          <w:ind w:left="567" w:hanging="283"/>
        </w:pPr>
        <w:rPr>
          <w:rFonts w:ascii="Times New Roman" w:hAnsi="Times New Roman" w:cs="Times New Roman" w:hint="default"/>
        </w:rPr>
      </w:lvl>
    </w:lvlOverride>
  </w:num>
  <w:num w:numId="31" w16cid:durableId="201866872">
    <w:abstractNumId w:val="8"/>
    <w:lvlOverride w:ilvl="0">
      <w:lvl w:ilvl="0">
        <w:start w:val="3"/>
        <w:numFmt w:val="decimal"/>
        <w:lvlText w:val="%1)"/>
        <w:legacy w:legacy="1" w:legacySpace="0" w:legacyIndent="283"/>
        <w:lvlJc w:val="left"/>
        <w:pPr>
          <w:ind w:left="567" w:hanging="283"/>
        </w:pPr>
        <w:rPr>
          <w:rFonts w:ascii="Times New Roman" w:hAnsi="Times New Roman" w:cs="Times New Roman" w:hint="default"/>
        </w:rPr>
      </w:lvl>
    </w:lvlOverride>
  </w:num>
  <w:num w:numId="32" w16cid:durableId="656807859">
    <w:abstractNumId w:val="23"/>
  </w:num>
  <w:num w:numId="33" w16cid:durableId="1660305268">
    <w:abstractNumId w:val="25"/>
  </w:num>
  <w:num w:numId="34" w16cid:durableId="2086416448">
    <w:abstractNumId w:val="26"/>
  </w:num>
  <w:num w:numId="35" w16cid:durableId="172663793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6181D"/>
    <w:rsid w:val="00002CFF"/>
    <w:rsid w:val="00004575"/>
    <w:rsid w:val="00034985"/>
    <w:rsid w:val="00041278"/>
    <w:rsid w:val="00060835"/>
    <w:rsid w:val="00085B77"/>
    <w:rsid w:val="000D1297"/>
    <w:rsid w:val="000D67F3"/>
    <w:rsid w:val="000E5914"/>
    <w:rsid w:val="000F15C9"/>
    <w:rsid w:val="00113847"/>
    <w:rsid w:val="00150DFF"/>
    <w:rsid w:val="001A07AE"/>
    <w:rsid w:val="00222C73"/>
    <w:rsid w:val="00234C85"/>
    <w:rsid w:val="00237C2C"/>
    <w:rsid w:val="00242558"/>
    <w:rsid w:val="00244FBD"/>
    <w:rsid w:val="00274175"/>
    <w:rsid w:val="0029215A"/>
    <w:rsid w:val="002C1E28"/>
    <w:rsid w:val="002F1F89"/>
    <w:rsid w:val="00317DBC"/>
    <w:rsid w:val="003303D8"/>
    <w:rsid w:val="003518DF"/>
    <w:rsid w:val="00360836"/>
    <w:rsid w:val="003A380B"/>
    <w:rsid w:val="003D49B1"/>
    <w:rsid w:val="003E712D"/>
    <w:rsid w:val="003E71A7"/>
    <w:rsid w:val="00400A93"/>
    <w:rsid w:val="004919CA"/>
    <w:rsid w:val="004E267F"/>
    <w:rsid w:val="00513833"/>
    <w:rsid w:val="00531909"/>
    <w:rsid w:val="00532CA1"/>
    <w:rsid w:val="0053669D"/>
    <w:rsid w:val="00544C49"/>
    <w:rsid w:val="00575A21"/>
    <w:rsid w:val="00576801"/>
    <w:rsid w:val="0057792C"/>
    <w:rsid w:val="005A0DC2"/>
    <w:rsid w:val="005A2401"/>
    <w:rsid w:val="005A4F47"/>
    <w:rsid w:val="005A7D37"/>
    <w:rsid w:val="005B3339"/>
    <w:rsid w:val="005F6362"/>
    <w:rsid w:val="0064773F"/>
    <w:rsid w:val="0068603C"/>
    <w:rsid w:val="006D1A1C"/>
    <w:rsid w:val="00730D96"/>
    <w:rsid w:val="00756B33"/>
    <w:rsid w:val="007605BA"/>
    <w:rsid w:val="00772E68"/>
    <w:rsid w:val="0079337D"/>
    <w:rsid w:val="0079342E"/>
    <w:rsid w:val="007C12D6"/>
    <w:rsid w:val="007D7410"/>
    <w:rsid w:val="007F59E6"/>
    <w:rsid w:val="00811008"/>
    <w:rsid w:val="00815978"/>
    <w:rsid w:val="00873627"/>
    <w:rsid w:val="00914914"/>
    <w:rsid w:val="009222B5"/>
    <w:rsid w:val="009369FA"/>
    <w:rsid w:val="00990C4C"/>
    <w:rsid w:val="009936DB"/>
    <w:rsid w:val="00994764"/>
    <w:rsid w:val="009A1EF4"/>
    <w:rsid w:val="009A6B41"/>
    <w:rsid w:val="009A6DBA"/>
    <w:rsid w:val="009B1AEE"/>
    <w:rsid w:val="009B463F"/>
    <w:rsid w:val="009C690C"/>
    <w:rsid w:val="009D6387"/>
    <w:rsid w:val="00A15B4F"/>
    <w:rsid w:val="00A16CC8"/>
    <w:rsid w:val="00A20767"/>
    <w:rsid w:val="00A21FD7"/>
    <w:rsid w:val="00A965BC"/>
    <w:rsid w:val="00AA1E29"/>
    <w:rsid w:val="00AC731E"/>
    <w:rsid w:val="00AD58AF"/>
    <w:rsid w:val="00B15ED2"/>
    <w:rsid w:val="00B47F50"/>
    <w:rsid w:val="00B5260D"/>
    <w:rsid w:val="00BB4AFB"/>
    <w:rsid w:val="00BD24F8"/>
    <w:rsid w:val="00BE4744"/>
    <w:rsid w:val="00BE6D78"/>
    <w:rsid w:val="00C21AE9"/>
    <w:rsid w:val="00C25C75"/>
    <w:rsid w:val="00C64911"/>
    <w:rsid w:val="00C82F92"/>
    <w:rsid w:val="00C8404C"/>
    <w:rsid w:val="00CB0844"/>
    <w:rsid w:val="00D41EEC"/>
    <w:rsid w:val="00D60792"/>
    <w:rsid w:val="00D62DD3"/>
    <w:rsid w:val="00D6655B"/>
    <w:rsid w:val="00D87B10"/>
    <w:rsid w:val="00E1415A"/>
    <w:rsid w:val="00E40438"/>
    <w:rsid w:val="00E67C58"/>
    <w:rsid w:val="00EA6F00"/>
    <w:rsid w:val="00EC7A70"/>
    <w:rsid w:val="00F0173A"/>
    <w:rsid w:val="00F075B7"/>
    <w:rsid w:val="00F6181D"/>
    <w:rsid w:val="00FA4E24"/>
    <w:rsid w:val="00FC3D12"/>
    <w:rsid w:val="00FF2C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."/>
  <w:listSeparator w:val=";"/>
  <w14:docId w14:val="3D460EB0"/>
  <w15:docId w15:val="{E589A547-FF62-4C27-8D22-76CFE1E19A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uiPriority w:val="1"/>
    <w:qFormat/>
    <w:rPr>
      <w:rFonts w:ascii="Verdana" w:eastAsia="Verdana" w:hAnsi="Verdana" w:cs="Verdana"/>
      <w:lang w:val="pl-PL"/>
    </w:rPr>
  </w:style>
  <w:style w:type="paragraph" w:styleId="Nagwek1">
    <w:name w:val="heading 1"/>
    <w:basedOn w:val="Normalny"/>
    <w:uiPriority w:val="1"/>
    <w:qFormat/>
    <w:pPr>
      <w:ind w:left="1129" w:hanging="854"/>
      <w:outlineLvl w:val="0"/>
    </w:pPr>
    <w:rPr>
      <w:b/>
      <w:bCs/>
      <w:sz w:val="20"/>
      <w:szCs w:val="2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AA1E29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Spistreci1">
    <w:name w:val="toc 1"/>
    <w:basedOn w:val="Normalny"/>
    <w:uiPriority w:val="39"/>
    <w:qFormat/>
    <w:pPr>
      <w:spacing w:before="136"/>
      <w:ind w:left="716" w:hanging="441"/>
    </w:pPr>
    <w:rPr>
      <w:sz w:val="20"/>
      <w:szCs w:val="20"/>
    </w:rPr>
  </w:style>
  <w:style w:type="paragraph" w:styleId="Spistreci2">
    <w:name w:val="toc 2"/>
    <w:basedOn w:val="Normalny"/>
    <w:uiPriority w:val="1"/>
    <w:qFormat/>
    <w:pPr>
      <w:spacing w:before="136"/>
      <w:ind w:left="1158" w:hanging="660"/>
    </w:pPr>
    <w:rPr>
      <w:sz w:val="20"/>
      <w:szCs w:val="20"/>
    </w:rPr>
  </w:style>
  <w:style w:type="paragraph" w:styleId="Tekstpodstawowy">
    <w:name w:val="Body Text"/>
    <w:basedOn w:val="Normalny"/>
    <w:uiPriority w:val="1"/>
    <w:qFormat/>
    <w:pPr>
      <w:ind w:left="1129"/>
      <w:jc w:val="both"/>
    </w:pPr>
    <w:rPr>
      <w:sz w:val="20"/>
      <w:szCs w:val="20"/>
    </w:rPr>
  </w:style>
  <w:style w:type="paragraph" w:styleId="Akapitzlist">
    <w:name w:val="List Paragraph"/>
    <w:basedOn w:val="Normalny"/>
    <w:uiPriority w:val="1"/>
    <w:qFormat/>
    <w:pPr>
      <w:spacing w:before="120"/>
      <w:ind w:left="1129" w:hanging="853"/>
      <w:jc w:val="both"/>
    </w:pPr>
  </w:style>
  <w:style w:type="paragraph" w:customStyle="1" w:styleId="TableParagraph">
    <w:name w:val="Table Paragraph"/>
    <w:basedOn w:val="Normalny"/>
    <w:uiPriority w:val="1"/>
    <w:qFormat/>
  </w:style>
  <w:style w:type="paragraph" w:styleId="Nagwek">
    <w:name w:val="header"/>
    <w:basedOn w:val="Normalny"/>
    <w:link w:val="NagwekZnak"/>
    <w:uiPriority w:val="99"/>
    <w:unhideWhenUsed/>
    <w:rsid w:val="0068603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68603C"/>
    <w:rPr>
      <w:rFonts w:ascii="Verdana" w:eastAsia="Verdana" w:hAnsi="Verdana" w:cs="Verdana"/>
      <w:lang w:val="pl-PL"/>
    </w:rPr>
  </w:style>
  <w:style w:type="paragraph" w:styleId="Stopka">
    <w:name w:val="footer"/>
    <w:basedOn w:val="Normalny"/>
    <w:link w:val="StopkaZnak"/>
    <w:unhideWhenUsed/>
    <w:rsid w:val="0068603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68603C"/>
    <w:rPr>
      <w:rFonts w:ascii="Verdana" w:eastAsia="Verdana" w:hAnsi="Verdana" w:cs="Verdana"/>
      <w:lang w:val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B463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B463F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B463F"/>
    <w:rPr>
      <w:rFonts w:ascii="Verdana" w:eastAsia="Verdana" w:hAnsi="Verdana" w:cs="Verdana"/>
      <w:sz w:val="20"/>
      <w:szCs w:val="20"/>
      <w:lang w:val="pl-PL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BE6D78"/>
    <w:pPr>
      <w:keepNext/>
      <w:keepLines/>
      <w:widowControl/>
      <w:autoSpaceDE/>
      <w:autoSpaceDN/>
      <w:spacing w:before="240" w:line="259" w:lineRule="auto"/>
      <w:ind w:left="0" w:firstLine="0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sz w:val="32"/>
      <w:szCs w:val="32"/>
      <w:lang w:eastAsia="pl-PL"/>
    </w:rPr>
  </w:style>
  <w:style w:type="character" w:styleId="Hipercze">
    <w:name w:val="Hyperlink"/>
    <w:basedOn w:val="Domylnaczcionkaakapitu"/>
    <w:uiPriority w:val="99"/>
    <w:unhideWhenUsed/>
    <w:rsid w:val="00BE6D78"/>
    <w:rPr>
      <w:color w:val="0000FF" w:themeColor="hyperlink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11008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11008"/>
    <w:rPr>
      <w:rFonts w:ascii="Segoe UI" w:eastAsia="Verdana" w:hAnsi="Segoe UI" w:cs="Segoe UI"/>
      <w:sz w:val="18"/>
      <w:szCs w:val="18"/>
      <w:lang w:val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1100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11008"/>
    <w:rPr>
      <w:rFonts w:ascii="Verdana" w:eastAsia="Verdana" w:hAnsi="Verdana" w:cs="Verdana"/>
      <w:b/>
      <w:bCs/>
      <w:sz w:val="20"/>
      <w:szCs w:val="20"/>
      <w:lang w:val="pl-PL"/>
    </w:rPr>
  </w:style>
  <w:style w:type="paragraph" w:customStyle="1" w:styleId="tekstost">
    <w:name w:val="tekst ost"/>
    <w:basedOn w:val="Normalny"/>
    <w:rsid w:val="00400A93"/>
    <w:pPr>
      <w:widowControl/>
      <w:overflowPunct w:val="0"/>
      <w:adjustRightInd w:val="0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semiHidden/>
    <w:rsid w:val="00873627"/>
    <w:pPr>
      <w:widowControl/>
      <w:overflowPunct w:val="0"/>
      <w:adjustRightInd w:val="0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873627"/>
    <w:rPr>
      <w:rFonts w:ascii="Times New Roman" w:eastAsia="Times New Roman" w:hAnsi="Times New Roman" w:cs="Times New Roman"/>
      <w:sz w:val="20"/>
      <w:szCs w:val="20"/>
      <w:lang w:val="pl-PL" w:eastAsia="pl-PL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AA1E29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pl-PL"/>
    </w:rPr>
  </w:style>
  <w:style w:type="table" w:styleId="Tabela-Siatka">
    <w:name w:val="Table Grid"/>
    <w:basedOn w:val="Standardowy"/>
    <w:uiPriority w:val="39"/>
    <w:rsid w:val="001A07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prawka">
    <w:name w:val="Revision"/>
    <w:hidden/>
    <w:uiPriority w:val="99"/>
    <w:semiHidden/>
    <w:rsid w:val="006D1A1C"/>
    <w:pPr>
      <w:widowControl/>
      <w:autoSpaceDE/>
      <w:autoSpaceDN/>
    </w:pPr>
    <w:rPr>
      <w:rFonts w:ascii="Verdana" w:eastAsia="Verdana" w:hAnsi="Verdana" w:cs="Verdana"/>
      <w:lang w:val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136F61-75B6-401E-B8D2-37AA25CF7A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1454</TotalTime>
  <Pages>10</Pages>
  <Words>2879</Words>
  <Characters>17277</Characters>
  <Application>Microsoft Office Word</Application>
  <DocSecurity>0</DocSecurity>
  <Lines>143</Lines>
  <Paragraphs>40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D-05.03.04</vt:lpstr>
    </vt:vector>
  </TitlesOfParts>
  <Company/>
  <LinksUpToDate>false</LinksUpToDate>
  <CharactersWithSpaces>20116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D-05.03.04</dc:title>
  <dc:creator>GDDKiA</dc:creator>
  <cp:lastModifiedBy>Mateusz</cp:lastModifiedBy>
  <cp:revision>80</cp:revision>
  <dcterms:created xsi:type="dcterms:W3CDTF">2022-09-29T19:21:00Z</dcterms:created>
  <dcterms:modified xsi:type="dcterms:W3CDTF">2024-05-15T07:56:00Z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2019-10-07T00:00:00Z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2020-10-24T00:00:00Z</vt:filetime>
  </property>
</Properties>
</file>